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5F0087E2" w:rsidR="00371B57" w:rsidRDefault="00D03771" w:rsidP="00D03771">
      <w:pPr>
        <w:tabs>
          <w:tab w:val="left" w:pos="1164"/>
        </w:tabs>
        <w:jc w:val="center"/>
      </w:pPr>
      <w:r w:rsidRPr="00D03771">
        <w:rPr>
          <w:noProof/>
        </w:rPr>
        <w:drawing>
          <wp:inline distT="0" distB="0" distL="0" distR="0" wp14:anchorId="68261143" wp14:editId="5E362A45">
            <wp:extent cx="5730240" cy="746760"/>
            <wp:effectExtent l="0" t="0" r="0" b="0"/>
            <wp:docPr id="422033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240" cy="746760"/>
                    </a:xfrm>
                    <a:prstGeom prst="rect">
                      <a:avLst/>
                    </a:prstGeom>
                    <a:noFill/>
                    <a:ln>
                      <a:noFill/>
                    </a:ln>
                  </pic:spPr>
                </pic:pic>
              </a:graphicData>
            </a:graphic>
          </wp:inline>
        </w:drawing>
      </w:r>
    </w:p>
    <w:p w14:paraId="0A37501D" w14:textId="77777777" w:rsidR="00371B57" w:rsidRDefault="00371B57">
      <w:pPr>
        <w:tabs>
          <w:tab w:val="left" w:pos="1164"/>
        </w:tabs>
      </w:pPr>
    </w:p>
    <w:p w14:paraId="221FDE6B" w14:textId="77777777" w:rsidR="00D03771" w:rsidRDefault="00D03771">
      <w:pPr>
        <w:tabs>
          <w:tab w:val="left" w:pos="1164"/>
        </w:tabs>
      </w:pPr>
    </w:p>
    <w:p w14:paraId="6C5B5550" w14:textId="3269DBBE" w:rsidR="00371B57" w:rsidRPr="00D03771" w:rsidRDefault="0065151D">
      <w:pPr>
        <w:tabs>
          <w:tab w:val="left" w:pos="1164"/>
        </w:tabs>
        <w:rPr>
          <w:sz w:val="28"/>
          <w:szCs w:val="28"/>
          <w:u w:val="single"/>
        </w:rPr>
      </w:pPr>
      <w:r w:rsidRPr="00D03771">
        <w:rPr>
          <w:sz w:val="28"/>
          <w:szCs w:val="28"/>
          <w:u w:val="single"/>
        </w:rPr>
        <w:t>Introduction:</w:t>
      </w:r>
    </w:p>
    <w:p w14:paraId="038CE993" w14:textId="77777777" w:rsidR="00371B57" w:rsidRDefault="0065151D">
      <w:pPr>
        <w:tabs>
          <w:tab w:val="left" w:pos="1164"/>
        </w:tabs>
      </w:pPr>
      <w:r>
        <w:t>At Ashurst CE Aided Primary School, marking should be a positive experience for children, praising their success in learning, helping them to understand how to continue improving and progressing; and enhancing their self-esteem and confidence.</w:t>
      </w:r>
    </w:p>
    <w:p w14:paraId="5DAB6C7B" w14:textId="77777777" w:rsidR="00371B57" w:rsidRDefault="00371B57">
      <w:pPr>
        <w:tabs>
          <w:tab w:val="left" w:pos="1164"/>
        </w:tabs>
      </w:pPr>
    </w:p>
    <w:p w14:paraId="1264787D" w14:textId="0902A6F3" w:rsidR="00371B57" w:rsidRDefault="0065151D">
      <w:pPr>
        <w:tabs>
          <w:tab w:val="left" w:pos="1164"/>
        </w:tabs>
      </w:pPr>
      <w:r>
        <w:t>Marking forms an integral part of overall assessment and planning. It shows children and all members o</w:t>
      </w:r>
      <w:r w:rsidR="4A46EBF4">
        <w:t>f</w:t>
      </w:r>
      <w:r>
        <w:t xml:space="preserve"> the school community that attitude, effort, progress and successful learning matter and are valued. It informs children of their achievements and the next steps in their learning; and how to continue developing and progressing.</w:t>
      </w:r>
    </w:p>
    <w:p w14:paraId="59723779" w14:textId="77777777" w:rsidR="00371B57" w:rsidRDefault="0065151D">
      <w:pPr>
        <w:tabs>
          <w:tab w:val="left" w:pos="1164"/>
        </w:tabs>
      </w:pPr>
      <w:r>
        <w:t>Teachers evaluate and assess children’s learning and use the information to further develop their planning to maximise individual learning.</w:t>
      </w:r>
    </w:p>
    <w:p w14:paraId="6A05A809" w14:textId="77777777" w:rsidR="00371B57" w:rsidRDefault="00371B57">
      <w:pPr>
        <w:tabs>
          <w:tab w:val="left" w:pos="1164"/>
        </w:tabs>
      </w:pPr>
    </w:p>
    <w:p w14:paraId="47F74CC7" w14:textId="77777777" w:rsidR="00371B57" w:rsidRDefault="0065151D">
      <w:pPr>
        <w:tabs>
          <w:tab w:val="left" w:pos="1164"/>
        </w:tabs>
      </w:pPr>
      <w:r>
        <w:t>We encourage children to take ownership and responsibility for their progress in learning. They feel proud and know what successful learning is. They know the next steps they need to take and gradually develop the skills of self-assessment.</w:t>
      </w:r>
    </w:p>
    <w:p w14:paraId="5A39BBE3" w14:textId="77777777" w:rsidR="00371B57" w:rsidRDefault="00371B57">
      <w:pPr>
        <w:tabs>
          <w:tab w:val="left" w:pos="1164"/>
        </w:tabs>
      </w:pPr>
    </w:p>
    <w:p w14:paraId="7946B024" w14:textId="77777777" w:rsidR="00371B57" w:rsidRDefault="0065151D">
      <w:pPr>
        <w:tabs>
          <w:tab w:val="left" w:pos="1164"/>
        </w:tabs>
      </w:pPr>
      <w:r>
        <w:t>Parents and carers understand the strengths and areas for development in their child’s work and learning.</w:t>
      </w:r>
    </w:p>
    <w:p w14:paraId="41C8F396" w14:textId="77777777" w:rsidR="00371B57" w:rsidRDefault="00371B57">
      <w:pPr>
        <w:tabs>
          <w:tab w:val="left" w:pos="1164"/>
        </w:tabs>
      </w:pPr>
    </w:p>
    <w:p w14:paraId="4BF976E4" w14:textId="77777777" w:rsidR="00371B57" w:rsidRPr="00D03771" w:rsidRDefault="0065151D">
      <w:pPr>
        <w:tabs>
          <w:tab w:val="left" w:pos="1164"/>
        </w:tabs>
        <w:rPr>
          <w:u w:val="single"/>
        </w:rPr>
      </w:pPr>
      <w:r w:rsidRPr="00D03771">
        <w:rPr>
          <w:u w:val="single"/>
        </w:rPr>
        <w:t>School Practise:</w:t>
      </w:r>
    </w:p>
    <w:p w14:paraId="4BF35BEA" w14:textId="77777777" w:rsidR="00371B57" w:rsidRDefault="0065151D">
      <w:pPr>
        <w:tabs>
          <w:tab w:val="left" w:pos="1164"/>
        </w:tabs>
      </w:pPr>
      <w:r>
        <w:t>At Ashurst, we aim to provide a system of marking based on consistent and continuous practise across and within the school.</w:t>
      </w:r>
    </w:p>
    <w:p w14:paraId="3565655D" w14:textId="77777777" w:rsidR="00371B57" w:rsidRDefault="0065151D">
      <w:pPr>
        <w:tabs>
          <w:tab w:val="left" w:pos="1164"/>
        </w:tabs>
      </w:pPr>
      <w:r>
        <w:t>In KS1 most marking takes place alongside the child, at an appropriate level. It is immediate, personal and readily understand. Teachers most often record the context for the work/activity in children’s books, the nature and level of support given and the extent of child independence in undertaking it.</w:t>
      </w:r>
    </w:p>
    <w:p w14:paraId="376B5BF3" w14:textId="77777777" w:rsidR="00371B57" w:rsidRDefault="0065151D">
      <w:pPr>
        <w:tabs>
          <w:tab w:val="left" w:pos="1164"/>
        </w:tabs>
      </w:pPr>
      <w:r>
        <w:t>Marking of this nature is more for the wider adult/teacher audience.</w:t>
      </w:r>
    </w:p>
    <w:p w14:paraId="0E27B00A" w14:textId="77777777" w:rsidR="00371B57" w:rsidRDefault="00371B57">
      <w:pPr>
        <w:tabs>
          <w:tab w:val="left" w:pos="1164"/>
        </w:tabs>
      </w:pPr>
    </w:p>
    <w:p w14:paraId="407802C8" w14:textId="77777777" w:rsidR="00371B57" w:rsidRDefault="0065151D">
      <w:pPr>
        <w:tabs>
          <w:tab w:val="left" w:pos="1164"/>
        </w:tabs>
      </w:pPr>
      <w:r>
        <w:t>In KS2 marking is part of the developing dialogue between child and teacher which results in children knowing HOW to improve, and by them making effective progress, especially over time. Marking tends to be more formative that summative.</w:t>
      </w:r>
    </w:p>
    <w:p w14:paraId="5DA7D8E8" w14:textId="4EE543FA" w:rsidR="00D03771" w:rsidRDefault="00D03771">
      <w:pPr>
        <w:tabs>
          <w:tab w:val="left" w:pos="1164"/>
        </w:tabs>
      </w:pPr>
      <w:r>
        <w:t>At Ashurst we are mindful of teacher workload and teachers may choose to use a ‘Mark Book’ to record whole class marking. This may include notes on the following: common misconceptions, work to praise and share, further support or recap required. In this way teachers can identify and note key points from the lesson enabling them to address them as a whole class or in groups in the next session.</w:t>
      </w:r>
    </w:p>
    <w:p w14:paraId="076676C5" w14:textId="77777777" w:rsidR="00D03771" w:rsidRDefault="00D03771">
      <w:pPr>
        <w:tabs>
          <w:tab w:val="left" w:pos="1164"/>
        </w:tabs>
      </w:pPr>
    </w:p>
    <w:p w14:paraId="2749DE9C" w14:textId="760DB85B" w:rsidR="00D03771" w:rsidRDefault="00D03771">
      <w:pPr>
        <w:tabs>
          <w:tab w:val="left" w:pos="1164"/>
        </w:tabs>
      </w:pPr>
      <w:r>
        <w:t>Not every piece of work in children’s books will be marked.</w:t>
      </w:r>
    </w:p>
    <w:p w14:paraId="60061E4C" w14:textId="77777777" w:rsidR="00371B57" w:rsidRDefault="00371B57">
      <w:pPr>
        <w:tabs>
          <w:tab w:val="left" w:pos="1164"/>
        </w:tabs>
      </w:pPr>
    </w:p>
    <w:p w14:paraId="702D9956" w14:textId="77777777" w:rsidR="00371B57" w:rsidRPr="00D03771" w:rsidRDefault="0065151D">
      <w:pPr>
        <w:tabs>
          <w:tab w:val="left" w:pos="1164"/>
        </w:tabs>
        <w:rPr>
          <w:u w:val="single"/>
        </w:rPr>
      </w:pPr>
      <w:r w:rsidRPr="00D03771">
        <w:rPr>
          <w:u w:val="single"/>
        </w:rPr>
        <w:t>The teachers’ mark in blue pen:</w:t>
      </w:r>
    </w:p>
    <w:p w14:paraId="02CCE394" w14:textId="77777777" w:rsidR="00D03771" w:rsidRDefault="0065151D" w:rsidP="009A1509">
      <w:pPr>
        <w:pStyle w:val="ListParagraph"/>
        <w:numPr>
          <w:ilvl w:val="0"/>
          <w:numId w:val="12"/>
        </w:numPr>
        <w:tabs>
          <w:tab w:val="left" w:pos="1164"/>
        </w:tabs>
      </w:pPr>
      <w:r>
        <w:t>A blue pen is used to indicate how successful and effective the child/work is in meeting the aims/objectives of the activity task.</w:t>
      </w:r>
    </w:p>
    <w:p w14:paraId="20E49D66" w14:textId="5A4E2421" w:rsidR="00371B57" w:rsidRDefault="0065151D" w:rsidP="009A1509">
      <w:pPr>
        <w:pStyle w:val="ListParagraph"/>
        <w:numPr>
          <w:ilvl w:val="0"/>
          <w:numId w:val="12"/>
        </w:numPr>
        <w:tabs>
          <w:tab w:val="left" w:pos="1164"/>
        </w:tabs>
      </w:pPr>
      <w:r>
        <w:t>It is also used to indicate how the child/work may be further developed / improved for the children to make sure progress and be even more successful.</w:t>
      </w:r>
    </w:p>
    <w:p w14:paraId="62486C05" w14:textId="77777777" w:rsidR="00371B57" w:rsidRDefault="00371B57">
      <w:pPr>
        <w:tabs>
          <w:tab w:val="left" w:pos="1164"/>
        </w:tabs>
      </w:pPr>
    </w:p>
    <w:p w14:paraId="099BEB25" w14:textId="77777777" w:rsidR="00371B57" w:rsidRPr="00D03771" w:rsidRDefault="0065151D">
      <w:pPr>
        <w:tabs>
          <w:tab w:val="left" w:pos="1164"/>
        </w:tabs>
        <w:rPr>
          <w:u w:val="single"/>
        </w:rPr>
      </w:pPr>
      <w:r w:rsidRPr="00D03771">
        <w:rPr>
          <w:u w:val="single"/>
        </w:rPr>
        <w:t>Children’s Response to Marking is in purple pen:</w:t>
      </w:r>
    </w:p>
    <w:p w14:paraId="1AB1ADA7" w14:textId="77777777" w:rsidR="00371B57" w:rsidRDefault="0065151D">
      <w:pPr>
        <w:pStyle w:val="ListParagraph"/>
        <w:numPr>
          <w:ilvl w:val="0"/>
          <w:numId w:val="13"/>
        </w:numPr>
        <w:tabs>
          <w:tab w:val="left" w:pos="1164"/>
        </w:tabs>
      </w:pPr>
      <w:r>
        <w:t>Children are encouraged and taught to evaluate their own work before marking, taking into due consideration the shared learning objectives and/or criteria; and any previous individual targets set.</w:t>
      </w:r>
    </w:p>
    <w:p w14:paraId="60A2A1AE" w14:textId="77777777" w:rsidR="00371B57" w:rsidRDefault="0065151D">
      <w:pPr>
        <w:pStyle w:val="ListParagraph"/>
        <w:numPr>
          <w:ilvl w:val="0"/>
          <w:numId w:val="13"/>
        </w:numPr>
        <w:tabs>
          <w:tab w:val="left" w:pos="1164"/>
        </w:tabs>
      </w:pPr>
      <w:r>
        <w:t>They are encouraged and taught to reflect after marking, taking the opportunity to correct, practise and/or investigate a problem. They are given time within the school week to respond to feedback and marking.</w:t>
      </w:r>
    </w:p>
    <w:p w14:paraId="7E37F97A" w14:textId="77777777" w:rsidR="00371B57" w:rsidRDefault="0065151D">
      <w:pPr>
        <w:pStyle w:val="ListParagraph"/>
        <w:numPr>
          <w:ilvl w:val="0"/>
          <w:numId w:val="13"/>
        </w:numPr>
        <w:tabs>
          <w:tab w:val="left" w:pos="1164"/>
        </w:tabs>
      </w:pPr>
      <w:r>
        <w:t>Children show they have read and understand comments by signing/initialling beside the teacher’s comments.</w:t>
      </w:r>
    </w:p>
    <w:p w14:paraId="4101652C" w14:textId="77777777" w:rsidR="00371B57" w:rsidRDefault="00371B57">
      <w:pPr>
        <w:tabs>
          <w:tab w:val="left" w:pos="1164"/>
        </w:tabs>
      </w:pPr>
    </w:p>
    <w:p w14:paraId="4B99056E" w14:textId="77777777" w:rsidR="00371B57" w:rsidRDefault="00371B57">
      <w:pPr>
        <w:tabs>
          <w:tab w:val="left" w:pos="1164"/>
        </w:tabs>
      </w:pPr>
    </w:p>
    <w:p w14:paraId="0976C3FE" w14:textId="77777777" w:rsidR="00371B57" w:rsidRDefault="0065151D">
      <w:pPr>
        <w:tabs>
          <w:tab w:val="left" w:pos="1164"/>
        </w:tabs>
      </w:pPr>
      <w:r>
        <w:t>Agreed symbols/codes and meaning:</w:t>
      </w:r>
    </w:p>
    <w:tbl>
      <w:tblPr>
        <w:tblStyle w:val="TableGrid"/>
        <w:tblW w:w="0" w:type="auto"/>
        <w:tblLook w:val="04A0" w:firstRow="1" w:lastRow="0" w:firstColumn="1" w:lastColumn="0" w:noHBand="0" w:noVBand="1"/>
      </w:tblPr>
      <w:tblGrid>
        <w:gridCol w:w="3485"/>
        <w:gridCol w:w="3485"/>
        <w:gridCol w:w="3486"/>
      </w:tblGrid>
      <w:tr w:rsidR="00371B57" w14:paraId="0BB5EAEC" w14:textId="77777777">
        <w:tc>
          <w:tcPr>
            <w:tcW w:w="3485" w:type="dxa"/>
          </w:tcPr>
          <w:p w14:paraId="178D61FE" w14:textId="77777777" w:rsidR="00371B57" w:rsidRDefault="0065151D">
            <w:pPr>
              <w:tabs>
                <w:tab w:val="left" w:pos="1164"/>
              </w:tabs>
              <w:jc w:val="center"/>
            </w:pPr>
            <w:r>
              <w:t>Literacy Marking Codes</w:t>
            </w:r>
          </w:p>
        </w:tc>
        <w:tc>
          <w:tcPr>
            <w:tcW w:w="3485" w:type="dxa"/>
          </w:tcPr>
          <w:p w14:paraId="14AFD18B" w14:textId="77777777" w:rsidR="00371B57" w:rsidRDefault="0065151D">
            <w:pPr>
              <w:tabs>
                <w:tab w:val="left" w:pos="1164"/>
              </w:tabs>
              <w:jc w:val="center"/>
            </w:pPr>
            <w:r>
              <w:t>Maths Marking Codes</w:t>
            </w:r>
          </w:p>
        </w:tc>
        <w:tc>
          <w:tcPr>
            <w:tcW w:w="3486" w:type="dxa"/>
          </w:tcPr>
          <w:p w14:paraId="0794BE99" w14:textId="77777777" w:rsidR="00371B57" w:rsidRDefault="0065151D">
            <w:pPr>
              <w:tabs>
                <w:tab w:val="left" w:pos="1164"/>
              </w:tabs>
              <w:jc w:val="center"/>
            </w:pPr>
            <w:r>
              <w:t>Other subjects</w:t>
            </w:r>
          </w:p>
        </w:tc>
      </w:tr>
      <w:tr w:rsidR="00371B57" w14:paraId="31097AAB" w14:textId="77777777">
        <w:tc>
          <w:tcPr>
            <w:tcW w:w="3485" w:type="dxa"/>
          </w:tcPr>
          <w:p w14:paraId="5D46E0BB" w14:textId="77777777" w:rsidR="00371B57" w:rsidRDefault="0065151D">
            <w:pPr>
              <w:tabs>
                <w:tab w:val="left" w:pos="1164"/>
              </w:tabs>
            </w:pPr>
            <w:r>
              <w:t>P Punctuation error in that    line</w:t>
            </w:r>
          </w:p>
          <w:p w14:paraId="1299C43A" w14:textId="77777777" w:rsidR="00371B57" w:rsidRDefault="00371B57">
            <w:pPr>
              <w:tabs>
                <w:tab w:val="left" w:pos="1164"/>
              </w:tabs>
            </w:pPr>
          </w:p>
          <w:p w14:paraId="6C091EAD" w14:textId="77777777" w:rsidR="00371B57" w:rsidRDefault="0065151D">
            <w:pPr>
              <w:tabs>
                <w:tab w:val="left" w:pos="1164"/>
              </w:tabs>
            </w:pPr>
            <w:r>
              <w:t xml:space="preserve">SP A wiggly line put  </w:t>
            </w:r>
          </w:p>
          <w:p w14:paraId="64DEFC4F" w14:textId="77777777" w:rsidR="00371B57" w:rsidRDefault="0065151D">
            <w:pPr>
              <w:tabs>
                <w:tab w:val="left" w:pos="1164"/>
              </w:tabs>
            </w:pPr>
            <w:r>
              <w:t xml:space="preserve">underneath the error as   </w:t>
            </w:r>
          </w:p>
          <w:p w14:paraId="49A78CE5" w14:textId="77777777" w:rsidR="00371B57" w:rsidRDefault="0065151D">
            <w:pPr>
              <w:tabs>
                <w:tab w:val="left" w:pos="1164"/>
              </w:tabs>
            </w:pPr>
            <w:r>
              <w:t>appropriate (no more than 3)</w:t>
            </w:r>
          </w:p>
          <w:p w14:paraId="34499200" w14:textId="77777777" w:rsidR="00371B57" w:rsidRDefault="0065151D">
            <w:pPr>
              <w:tabs>
                <w:tab w:val="left" w:pos="1164"/>
              </w:tabs>
            </w:pPr>
            <w:r>
              <w:t>Spelling error to be looked up and corrected</w:t>
            </w:r>
          </w:p>
          <w:p w14:paraId="4DDBEF00" w14:textId="77777777" w:rsidR="00371B57" w:rsidRDefault="00371B57">
            <w:pPr>
              <w:tabs>
                <w:tab w:val="left" w:pos="1164"/>
              </w:tabs>
            </w:pPr>
          </w:p>
          <w:p w14:paraId="448F06A8" w14:textId="77777777" w:rsidR="00371B57" w:rsidRDefault="0065151D">
            <w:pPr>
              <w:tabs>
                <w:tab w:val="left" w:pos="1164"/>
              </w:tabs>
            </w:pPr>
            <w:r>
              <w:t>? This doesn’t make sense</w:t>
            </w:r>
          </w:p>
          <w:p w14:paraId="3461D779" w14:textId="77777777" w:rsidR="00371B57" w:rsidRDefault="00371B57">
            <w:pPr>
              <w:tabs>
                <w:tab w:val="left" w:pos="1164"/>
              </w:tabs>
            </w:pPr>
          </w:p>
          <w:p w14:paraId="4966FC36" w14:textId="77777777" w:rsidR="00371B57" w:rsidRDefault="0065151D">
            <w:pPr>
              <w:tabs>
                <w:tab w:val="left" w:pos="1164"/>
              </w:tabs>
            </w:pPr>
            <w:r>
              <w:t>CL Capital letter needed or in the wrong place</w:t>
            </w:r>
          </w:p>
          <w:p w14:paraId="3CF2D8B6" w14:textId="77777777" w:rsidR="00371B57" w:rsidRDefault="00371B57">
            <w:pPr>
              <w:tabs>
                <w:tab w:val="left" w:pos="1164"/>
              </w:tabs>
            </w:pPr>
          </w:p>
          <w:p w14:paraId="59E18FE5" w14:textId="77777777" w:rsidR="00371B57" w:rsidRDefault="0065151D">
            <w:pPr>
              <w:tabs>
                <w:tab w:val="left" w:pos="1164"/>
              </w:tabs>
            </w:pPr>
            <w:r>
              <w:t>^ Omission word/letter HW Handwriting</w:t>
            </w:r>
          </w:p>
          <w:p w14:paraId="0FB78278" w14:textId="77777777" w:rsidR="00371B57" w:rsidRDefault="00371B57">
            <w:pPr>
              <w:tabs>
                <w:tab w:val="left" w:pos="1164"/>
              </w:tabs>
            </w:pPr>
          </w:p>
          <w:p w14:paraId="1642E90C" w14:textId="77777777" w:rsidR="00371B57" w:rsidRDefault="0065151D">
            <w:pPr>
              <w:tabs>
                <w:tab w:val="left" w:pos="1164"/>
              </w:tabs>
            </w:pPr>
            <w:proofErr w:type="gramStart"/>
            <w:r>
              <w:t>VF  Verbal</w:t>
            </w:r>
            <w:proofErr w:type="gramEnd"/>
            <w:r>
              <w:t xml:space="preserve"> feedback</w:t>
            </w:r>
          </w:p>
          <w:p w14:paraId="1FC39945" w14:textId="77777777" w:rsidR="00371B57" w:rsidRDefault="00371B57">
            <w:pPr>
              <w:tabs>
                <w:tab w:val="left" w:pos="1164"/>
              </w:tabs>
            </w:pPr>
          </w:p>
        </w:tc>
        <w:tc>
          <w:tcPr>
            <w:tcW w:w="3485" w:type="dxa"/>
          </w:tcPr>
          <w:p w14:paraId="33A935DF" w14:textId="77777777" w:rsidR="00371B57" w:rsidRDefault="0065151D">
            <w:pPr>
              <w:pStyle w:val="ListParagraph"/>
              <w:numPr>
                <w:ilvl w:val="0"/>
                <w:numId w:val="14"/>
              </w:numPr>
              <w:tabs>
                <w:tab w:val="left" w:pos="1164"/>
              </w:tabs>
            </w:pPr>
            <w:proofErr w:type="gramStart"/>
            <w:r>
              <w:t>….tick</w:t>
            </w:r>
            <w:proofErr w:type="gramEnd"/>
            <w:r>
              <w:t xml:space="preserve"> if correct</w:t>
            </w:r>
          </w:p>
          <w:p w14:paraId="0562CB0E" w14:textId="77777777" w:rsidR="00371B57" w:rsidRDefault="00371B57">
            <w:pPr>
              <w:tabs>
                <w:tab w:val="left" w:pos="1164"/>
              </w:tabs>
            </w:pPr>
          </w:p>
          <w:p w14:paraId="5A47FEA8" w14:textId="77777777" w:rsidR="00371B57" w:rsidRDefault="0065151D">
            <w:pPr>
              <w:pStyle w:val="ListParagraph"/>
              <w:numPr>
                <w:ilvl w:val="0"/>
                <w:numId w:val="16"/>
              </w:numPr>
              <w:tabs>
                <w:tab w:val="left" w:pos="1164"/>
              </w:tabs>
            </w:pPr>
            <w:r>
              <w:t>/ _    incorrect, try again</w:t>
            </w:r>
          </w:p>
          <w:p w14:paraId="34CE0A41" w14:textId="77777777" w:rsidR="00371B57" w:rsidRDefault="00371B57">
            <w:pPr>
              <w:tabs>
                <w:tab w:val="left" w:pos="1164"/>
              </w:tabs>
            </w:pPr>
          </w:p>
          <w:p w14:paraId="6854FCCC" w14:textId="77777777" w:rsidR="00371B57" w:rsidRDefault="0065151D">
            <w:pPr>
              <w:tabs>
                <w:tab w:val="left" w:pos="1164"/>
              </w:tabs>
            </w:pPr>
            <w:proofErr w:type="gramStart"/>
            <w:r>
              <w:t>Ind  Independent</w:t>
            </w:r>
            <w:proofErr w:type="gramEnd"/>
            <w:r>
              <w:t xml:space="preserve"> work</w:t>
            </w:r>
          </w:p>
          <w:p w14:paraId="62EBF3C5" w14:textId="77777777" w:rsidR="00371B57" w:rsidRDefault="00371B57">
            <w:pPr>
              <w:tabs>
                <w:tab w:val="left" w:pos="1164"/>
              </w:tabs>
            </w:pPr>
          </w:p>
          <w:p w14:paraId="01C23724" w14:textId="77777777" w:rsidR="00371B57" w:rsidRDefault="0065151D">
            <w:pPr>
              <w:tabs>
                <w:tab w:val="left" w:pos="1164"/>
              </w:tabs>
            </w:pPr>
            <w:proofErr w:type="gramStart"/>
            <w:r>
              <w:t>S  Supported</w:t>
            </w:r>
            <w:proofErr w:type="gramEnd"/>
          </w:p>
          <w:p w14:paraId="6D98A12B" w14:textId="77777777" w:rsidR="00371B57" w:rsidRDefault="00371B57">
            <w:pPr>
              <w:tabs>
                <w:tab w:val="left" w:pos="1164"/>
              </w:tabs>
            </w:pPr>
          </w:p>
          <w:p w14:paraId="7AA8EDEB" w14:textId="77777777" w:rsidR="00371B57" w:rsidRDefault="0065151D">
            <w:pPr>
              <w:tabs>
                <w:tab w:val="left" w:pos="1164"/>
              </w:tabs>
            </w:pPr>
            <w:proofErr w:type="gramStart"/>
            <w:r>
              <w:t>TP  Team</w:t>
            </w:r>
            <w:proofErr w:type="gramEnd"/>
            <w:r>
              <w:t xml:space="preserve"> point</w:t>
            </w:r>
          </w:p>
          <w:p w14:paraId="2946DB82" w14:textId="77777777" w:rsidR="00371B57" w:rsidRDefault="00371B57">
            <w:pPr>
              <w:tabs>
                <w:tab w:val="left" w:pos="1164"/>
              </w:tabs>
            </w:pPr>
          </w:p>
          <w:p w14:paraId="039C9B84" w14:textId="77777777" w:rsidR="00371B57" w:rsidRDefault="0065151D">
            <w:pPr>
              <w:tabs>
                <w:tab w:val="left" w:pos="1164"/>
              </w:tabs>
            </w:pPr>
            <w:proofErr w:type="gramStart"/>
            <w:r>
              <w:t>NS  Next</w:t>
            </w:r>
            <w:proofErr w:type="gramEnd"/>
            <w:r>
              <w:t xml:space="preserve"> step</w:t>
            </w:r>
          </w:p>
          <w:p w14:paraId="5997CC1D" w14:textId="77777777" w:rsidR="00371B57" w:rsidRDefault="00371B57">
            <w:pPr>
              <w:tabs>
                <w:tab w:val="left" w:pos="1164"/>
              </w:tabs>
            </w:pPr>
          </w:p>
          <w:p w14:paraId="6FB9C8C5" w14:textId="77777777" w:rsidR="00371B57" w:rsidRDefault="0065151D">
            <w:pPr>
              <w:tabs>
                <w:tab w:val="left" w:pos="1164"/>
              </w:tabs>
            </w:pPr>
            <w:r>
              <w:t>Teachers initials in a circle</w:t>
            </w:r>
          </w:p>
          <w:p w14:paraId="110FFD37" w14:textId="77777777" w:rsidR="00371B57" w:rsidRDefault="00371B57">
            <w:pPr>
              <w:tabs>
                <w:tab w:val="left" w:pos="1164"/>
              </w:tabs>
            </w:pPr>
          </w:p>
          <w:p w14:paraId="20390B57" w14:textId="77777777" w:rsidR="00371B57" w:rsidRDefault="0065151D">
            <w:pPr>
              <w:tabs>
                <w:tab w:val="left" w:pos="1164"/>
              </w:tabs>
            </w:pPr>
            <w:proofErr w:type="gramStart"/>
            <w:r>
              <w:t>VF  Verbal</w:t>
            </w:r>
            <w:proofErr w:type="gramEnd"/>
            <w:r>
              <w:t xml:space="preserve"> feedback</w:t>
            </w:r>
          </w:p>
          <w:p w14:paraId="6B699379" w14:textId="77777777" w:rsidR="00371B57" w:rsidRDefault="00371B57">
            <w:pPr>
              <w:tabs>
                <w:tab w:val="left" w:pos="1164"/>
              </w:tabs>
            </w:pPr>
          </w:p>
        </w:tc>
        <w:tc>
          <w:tcPr>
            <w:tcW w:w="3486" w:type="dxa"/>
          </w:tcPr>
          <w:p w14:paraId="4528DF8A" w14:textId="77777777" w:rsidR="00371B57" w:rsidRDefault="0065151D">
            <w:pPr>
              <w:pStyle w:val="ListParagraph"/>
              <w:numPr>
                <w:ilvl w:val="0"/>
                <w:numId w:val="15"/>
              </w:numPr>
              <w:tabs>
                <w:tab w:val="left" w:pos="1164"/>
              </w:tabs>
            </w:pPr>
            <w:r>
              <w:t>…dot incorrect, try again</w:t>
            </w:r>
          </w:p>
          <w:p w14:paraId="3FE9F23F" w14:textId="77777777" w:rsidR="00371B57" w:rsidRDefault="00371B57">
            <w:pPr>
              <w:tabs>
                <w:tab w:val="left" w:pos="1164"/>
              </w:tabs>
            </w:pPr>
          </w:p>
          <w:p w14:paraId="4B0516E2" w14:textId="77777777" w:rsidR="00371B57" w:rsidRDefault="0065151D">
            <w:pPr>
              <w:tabs>
                <w:tab w:val="left" w:pos="1164"/>
              </w:tabs>
            </w:pPr>
            <w:proofErr w:type="gramStart"/>
            <w:r>
              <w:t>Ind  Independent</w:t>
            </w:r>
            <w:proofErr w:type="gramEnd"/>
            <w:r>
              <w:t xml:space="preserve"> work</w:t>
            </w:r>
          </w:p>
          <w:p w14:paraId="1F72F646" w14:textId="77777777" w:rsidR="00371B57" w:rsidRDefault="00371B57">
            <w:pPr>
              <w:tabs>
                <w:tab w:val="left" w:pos="1164"/>
              </w:tabs>
            </w:pPr>
          </w:p>
          <w:p w14:paraId="28901C4B" w14:textId="77777777" w:rsidR="00371B57" w:rsidRDefault="0065151D">
            <w:pPr>
              <w:tabs>
                <w:tab w:val="left" w:pos="1164"/>
              </w:tabs>
            </w:pPr>
            <w:proofErr w:type="gramStart"/>
            <w:r>
              <w:t>S  Supported</w:t>
            </w:r>
            <w:proofErr w:type="gramEnd"/>
            <w:r>
              <w:t xml:space="preserve"> work</w:t>
            </w:r>
          </w:p>
          <w:p w14:paraId="08CE6F91" w14:textId="77777777" w:rsidR="00371B57" w:rsidRDefault="00371B57">
            <w:pPr>
              <w:tabs>
                <w:tab w:val="left" w:pos="1164"/>
              </w:tabs>
            </w:pPr>
          </w:p>
          <w:p w14:paraId="6DD6885C" w14:textId="77777777" w:rsidR="00371B57" w:rsidRDefault="0065151D">
            <w:pPr>
              <w:tabs>
                <w:tab w:val="left" w:pos="1164"/>
              </w:tabs>
            </w:pPr>
            <w:proofErr w:type="gramStart"/>
            <w:r>
              <w:t>TP  Team</w:t>
            </w:r>
            <w:proofErr w:type="gramEnd"/>
            <w:r>
              <w:t xml:space="preserve"> point</w:t>
            </w:r>
          </w:p>
          <w:p w14:paraId="61CDCEAD" w14:textId="77777777" w:rsidR="00371B57" w:rsidRDefault="00371B57">
            <w:pPr>
              <w:tabs>
                <w:tab w:val="left" w:pos="1164"/>
              </w:tabs>
            </w:pPr>
          </w:p>
          <w:p w14:paraId="2E0D751F" w14:textId="77777777" w:rsidR="00371B57" w:rsidRDefault="0065151D">
            <w:pPr>
              <w:tabs>
                <w:tab w:val="left" w:pos="1164"/>
              </w:tabs>
            </w:pPr>
            <w:proofErr w:type="gramStart"/>
            <w:r>
              <w:t>NS  Next</w:t>
            </w:r>
            <w:proofErr w:type="gramEnd"/>
            <w:r>
              <w:t xml:space="preserve"> step</w:t>
            </w:r>
          </w:p>
          <w:p w14:paraId="6BB9E253" w14:textId="77777777" w:rsidR="00371B57" w:rsidRDefault="00371B57">
            <w:pPr>
              <w:tabs>
                <w:tab w:val="left" w:pos="1164"/>
              </w:tabs>
            </w:pPr>
          </w:p>
          <w:p w14:paraId="66F625EF" w14:textId="77777777" w:rsidR="00371B57" w:rsidRDefault="0065151D">
            <w:pPr>
              <w:tabs>
                <w:tab w:val="left" w:pos="1164"/>
              </w:tabs>
            </w:pPr>
            <w:proofErr w:type="gramStart"/>
            <w:r>
              <w:t>VF  Verbal</w:t>
            </w:r>
            <w:proofErr w:type="gramEnd"/>
            <w:r>
              <w:t xml:space="preserve"> feedback</w:t>
            </w:r>
          </w:p>
          <w:p w14:paraId="23DE523C" w14:textId="77777777" w:rsidR="00371B57" w:rsidRDefault="00371B57">
            <w:pPr>
              <w:tabs>
                <w:tab w:val="left" w:pos="1164"/>
              </w:tabs>
            </w:pPr>
          </w:p>
        </w:tc>
      </w:tr>
    </w:tbl>
    <w:p w14:paraId="52E56223" w14:textId="77777777" w:rsidR="00371B57" w:rsidRDefault="00371B57">
      <w:pPr>
        <w:tabs>
          <w:tab w:val="left" w:pos="1164"/>
        </w:tabs>
      </w:pPr>
    </w:p>
    <w:p w14:paraId="07547A01" w14:textId="77777777" w:rsidR="00371B57" w:rsidRDefault="00371B57">
      <w:pPr>
        <w:tabs>
          <w:tab w:val="left" w:pos="1164"/>
        </w:tabs>
      </w:pPr>
    </w:p>
    <w:p w14:paraId="4C17EA9F" w14:textId="77777777" w:rsidR="00371B57" w:rsidRPr="00D03771" w:rsidRDefault="0065151D">
      <w:pPr>
        <w:tabs>
          <w:tab w:val="left" w:pos="1164"/>
        </w:tabs>
        <w:rPr>
          <w:u w:val="single"/>
        </w:rPr>
      </w:pPr>
      <w:r w:rsidRPr="00D03771">
        <w:rPr>
          <w:u w:val="single"/>
        </w:rPr>
        <w:t>Evaluation and Review</w:t>
      </w:r>
    </w:p>
    <w:p w14:paraId="6187B705" w14:textId="77777777" w:rsidR="00371B57" w:rsidRDefault="0065151D">
      <w:pPr>
        <w:tabs>
          <w:tab w:val="left" w:pos="1164"/>
        </w:tabs>
      </w:pPr>
      <w:r>
        <w:lastRenderedPageBreak/>
        <w:t>Staff meet regularly to evaluate and review children’s work to ensure the application of consistent practises, including in presentation and handwriting; and that marking is having a positive impact on children’s development of their knowledge, skills and understanding, enabling them to grow in independence as successful learners and make at least good progress relative to prior attainment.</w:t>
      </w:r>
    </w:p>
    <w:p w14:paraId="6537F28F" w14:textId="77777777" w:rsidR="00371B57" w:rsidRDefault="00371B57">
      <w:pPr>
        <w:tabs>
          <w:tab w:val="left" w:pos="1164"/>
        </w:tabs>
      </w:pPr>
    </w:p>
    <w:p w14:paraId="76DC7CDC" w14:textId="77777777" w:rsidR="00D03771" w:rsidRDefault="00D03771">
      <w:pPr>
        <w:tabs>
          <w:tab w:val="left" w:pos="1164"/>
        </w:tabs>
      </w:pPr>
    </w:p>
    <w:p w14:paraId="44D8B025" w14:textId="0943533A" w:rsidR="00371B57" w:rsidRPr="00D03771" w:rsidRDefault="0065151D">
      <w:pPr>
        <w:tabs>
          <w:tab w:val="left" w:pos="1164"/>
        </w:tabs>
        <w:rPr>
          <w:u w:val="single"/>
        </w:rPr>
      </w:pPr>
      <w:r w:rsidRPr="00D03771">
        <w:rPr>
          <w:u w:val="single"/>
        </w:rPr>
        <w:t>Mechanisms for Monitoring and Evaluating Progress</w:t>
      </w:r>
    </w:p>
    <w:p w14:paraId="0560AACD" w14:textId="7A08F0D1" w:rsidR="00371B57" w:rsidRDefault="0065151D">
      <w:pPr>
        <w:tabs>
          <w:tab w:val="left" w:pos="1164"/>
        </w:tabs>
      </w:pPr>
      <w:r>
        <w:t xml:space="preserve">The Headteacher, staff and governors are involved in ‘School Self Review’ and </w:t>
      </w:r>
      <w:r w:rsidR="002D6FB2">
        <w:t>consider</w:t>
      </w:r>
      <w:r>
        <w:t xml:space="preserve"> the opinions </w:t>
      </w:r>
      <w:proofErr w:type="gramStart"/>
      <w:r>
        <w:t>of:</w:t>
      </w:r>
      <w:proofErr w:type="gramEnd"/>
      <w:r>
        <w:t xml:space="preserve"> children, parents/carers and all stakeholders through various means, including formal termly and annual practises and procedures.</w:t>
      </w:r>
    </w:p>
    <w:p w14:paraId="6DFB9E20" w14:textId="77777777" w:rsidR="00371B57" w:rsidRDefault="00371B57">
      <w:pPr>
        <w:tabs>
          <w:tab w:val="left" w:pos="1164"/>
        </w:tabs>
      </w:pPr>
    </w:p>
    <w:p w14:paraId="733C544E" w14:textId="440B8DBE" w:rsidR="00371B57" w:rsidRDefault="0065151D">
      <w:pPr>
        <w:tabs>
          <w:tab w:val="left" w:pos="1164"/>
        </w:tabs>
      </w:pPr>
      <w:r>
        <w:t xml:space="preserve">Ashurst staff meet regularly to monitor, moderate and review children’s performance, work and progress; and the </w:t>
      </w:r>
      <w:proofErr w:type="gramStart"/>
      <w:r>
        <w:t>school works</w:t>
      </w:r>
      <w:proofErr w:type="gramEnd"/>
      <w:r>
        <w:t xml:space="preserve"> with other local schools, moderating children’s work across schools to ensure consistency of assessment practises and judgements made. </w:t>
      </w:r>
    </w:p>
    <w:p w14:paraId="70DF9E56" w14:textId="77777777" w:rsidR="00371B57" w:rsidRDefault="00371B57">
      <w:pPr>
        <w:tabs>
          <w:tab w:val="left" w:pos="1164"/>
        </w:tabs>
      </w:pPr>
    </w:p>
    <w:p w14:paraId="2261A4BD" w14:textId="4236F294" w:rsidR="00371B57" w:rsidRDefault="0065151D">
      <w:pPr>
        <w:tabs>
          <w:tab w:val="left" w:pos="1164"/>
        </w:tabs>
      </w:pPr>
      <w:r>
        <w:t xml:space="preserve">The Headteacher, staff and governing body are involved in the monitoring and evaluation of child progress and performance within and across the school, </w:t>
      </w:r>
      <w:r w:rsidR="002D6FB2">
        <w:t>including</w:t>
      </w:r>
      <w:r>
        <w:t xml:space="preserve"> Foundation Stage / Early Learning Goals, Y1 Phonic Screening, Reading and Spelling ages, </w:t>
      </w:r>
      <w:r w:rsidR="00D03771">
        <w:t xml:space="preserve">Y4 MTC, </w:t>
      </w:r>
      <w:r>
        <w:t>KS1 and KS2 SAT</w:t>
      </w:r>
      <w:r w:rsidR="00D03771">
        <w:t>s</w:t>
      </w:r>
      <w:r>
        <w:t xml:space="preserve"> results, Pupil Premium (eligibility, spending and impact) and of other on-going school assessments.</w:t>
      </w:r>
    </w:p>
    <w:p w14:paraId="44E871BC" w14:textId="77777777" w:rsidR="00371B57" w:rsidRDefault="00371B57">
      <w:pPr>
        <w:tabs>
          <w:tab w:val="left" w:pos="1164"/>
        </w:tabs>
      </w:pPr>
    </w:p>
    <w:p w14:paraId="44C9B785" w14:textId="72B504B5" w:rsidR="00371B57" w:rsidRDefault="0065151D">
      <w:pPr>
        <w:tabs>
          <w:tab w:val="left" w:pos="1164"/>
        </w:tabs>
      </w:pPr>
      <w:r>
        <w:t xml:space="preserve">At the beginning of each term and half term, as appropriate, </w:t>
      </w:r>
      <w:r w:rsidR="00D03771">
        <w:t xml:space="preserve">teachers upload their </w:t>
      </w:r>
      <w:proofErr w:type="gramStart"/>
      <w:r>
        <w:t>Medium Term</w:t>
      </w:r>
      <w:proofErr w:type="gramEnd"/>
      <w:r>
        <w:t xml:space="preserve"> Planners </w:t>
      </w:r>
      <w:r w:rsidR="00D03771">
        <w:t xml:space="preserve">to the staff shared area </w:t>
      </w:r>
      <w:r>
        <w:t>for</w:t>
      </w:r>
      <w:r w:rsidR="00D03771">
        <w:t xml:space="preserve"> a breakdown of</w:t>
      </w:r>
      <w:r>
        <w:t xml:space="preserve"> topics being studied by their respective year groups.</w:t>
      </w:r>
    </w:p>
    <w:p w14:paraId="144A5D23" w14:textId="77777777" w:rsidR="00371B57" w:rsidRDefault="00371B57">
      <w:pPr>
        <w:tabs>
          <w:tab w:val="left" w:pos="1164"/>
        </w:tabs>
      </w:pPr>
    </w:p>
    <w:p w14:paraId="738610EB" w14:textId="77777777" w:rsidR="00371B57" w:rsidRDefault="00371B57">
      <w:pPr>
        <w:tabs>
          <w:tab w:val="left" w:pos="1164"/>
        </w:tabs>
      </w:pPr>
    </w:p>
    <w:p w14:paraId="3AD470C0" w14:textId="35409580" w:rsidR="00371B57" w:rsidRDefault="0065151D">
      <w:pPr>
        <w:tabs>
          <w:tab w:val="left" w:pos="1164"/>
        </w:tabs>
      </w:pPr>
      <w:proofErr w:type="gramStart"/>
      <w:r>
        <w:t>Up-dated</w:t>
      </w:r>
      <w:proofErr w:type="gramEnd"/>
      <w:r>
        <w:t xml:space="preserve"> </w:t>
      </w:r>
      <w:r w:rsidR="001E2495">
        <w:t xml:space="preserve">and reviewed </w:t>
      </w:r>
      <w:r>
        <w:t>September 202</w:t>
      </w:r>
      <w:r w:rsidR="00D03771">
        <w:t>5</w:t>
      </w:r>
    </w:p>
    <w:p w14:paraId="003B9BC6" w14:textId="1E59FC99" w:rsidR="00A85991" w:rsidRDefault="00A85991">
      <w:pPr>
        <w:tabs>
          <w:tab w:val="left" w:pos="1164"/>
        </w:tabs>
      </w:pPr>
      <w:r>
        <w:t>To be next reviewed September 2027</w:t>
      </w:r>
    </w:p>
    <w:p w14:paraId="637805D2" w14:textId="77777777" w:rsidR="00371B57" w:rsidRDefault="00371B57">
      <w:pPr>
        <w:tabs>
          <w:tab w:val="left" w:pos="1164"/>
        </w:tabs>
      </w:pPr>
    </w:p>
    <w:p w14:paraId="1DC2C785" w14:textId="77777777" w:rsidR="00371B57" w:rsidRDefault="0065151D">
      <w:pPr>
        <w:tabs>
          <w:tab w:val="left" w:pos="1164"/>
        </w:tabs>
      </w:pPr>
      <w:r>
        <w:t>Mrs Sarah Smith</w:t>
      </w:r>
    </w:p>
    <w:p w14:paraId="4FDF1D30" w14:textId="77777777" w:rsidR="00371B57" w:rsidRDefault="0065151D">
      <w:pPr>
        <w:tabs>
          <w:tab w:val="left" w:pos="1164"/>
        </w:tabs>
      </w:pPr>
      <w:r>
        <w:t>Headteacher</w:t>
      </w:r>
    </w:p>
    <w:sectPr w:rsidR="00371B57">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39AC6" w14:textId="77777777" w:rsidR="00857F37" w:rsidRDefault="00857F37">
      <w:r>
        <w:separator/>
      </w:r>
    </w:p>
  </w:endnote>
  <w:endnote w:type="continuationSeparator" w:id="0">
    <w:p w14:paraId="11FC2247" w14:textId="77777777" w:rsidR="00857F37" w:rsidRDefault="0085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3817B8CE" w14:paraId="140D89C2" w14:textId="77777777" w:rsidTr="3817B8CE">
      <w:trPr>
        <w:trHeight w:val="300"/>
      </w:trPr>
      <w:tc>
        <w:tcPr>
          <w:tcW w:w="3485" w:type="dxa"/>
        </w:tcPr>
        <w:p w14:paraId="469B489B" w14:textId="71EF9847" w:rsidR="3817B8CE" w:rsidRDefault="3817B8CE" w:rsidP="3817B8CE">
          <w:pPr>
            <w:pStyle w:val="Header"/>
            <w:ind w:left="-115"/>
          </w:pPr>
        </w:p>
      </w:tc>
      <w:tc>
        <w:tcPr>
          <w:tcW w:w="3485" w:type="dxa"/>
        </w:tcPr>
        <w:p w14:paraId="24815F60" w14:textId="3D9DCAC7" w:rsidR="3817B8CE" w:rsidRDefault="3817B8CE" w:rsidP="3817B8CE">
          <w:pPr>
            <w:pStyle w:val="Header"/>
            <w:jc w:val="center"/>
          </w:pPr>
        </w:p>
      </w:tc>
      <w:tc>
        <w:tcPr>
          <w:tcW w:w="3485" w:type="dxa"/>
        </w:tcPr>
        <w:p w14:paraId="65E43691" w14:textId="013326E9" w:rsidR="3817B8CE" w:rsidRDefault="3817B8CE" w:rsidP="3817B8CE">
          <w:pPr>
            <w:pStyle w:val="Header"/>
            <w:ind w:right="-115"/>
            <w:jc w:val="right"/>
          </w:pPr>
        </w:p>
      </w:tc>
    </w:tr>
  </w:tbl>
  <w:p w14:paraId="09E9F1BA" w14:textId="750F9951" w:rsidR="3817B8CE" w:rsidRDefault="3817B8CE" w:rsidP="3817B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777D0" w14:textId="77777777" w:rsidR="00857F37" w:rsidRDefault="00857F37">
      <w:r>
        <w:separator/>
      </w:r>
    </w:p>
  </w:footnote>
  <w:footnote w:type="continuationSeparator" w:id="0">
    <w:p w14:paraId="48F7BB07" w14:textId="77777777" w:rsidR="00857F37" w:rsidRDefault="00857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6166B"/>
    <w:multiLevelType w:val="hybridMultilevel"/>
    <w:tmpl w:val="94EEE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A119E3"/>
    <w:multiLevelType w:val="hybridMultilevel"/>
    <w:tmpl w:val="0C3CD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DA1263"/>
    <w:multiLevelType w:val="hybridMultilevel"/>
    <w:tmpl w:val="4C108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1C5941"/>
    <w:multiLevelType w:val="hybridMultilevel"/>
    <w:tmpl w:val="BE928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221D14"/>
    <w:multiLevelType w:val="hybridMultilevel"/>
    <w:tmpl w:val="4448F0B8"/>
    <w:lvl w:ilvl="0" w:tplc="48FC5250">
      <w:numFmt w:val="bullet"/>
      <w:lvlText w:val="-"/>
      <w:lvlJc w:val="left"/>
      <w:pPr>
        <w:ind w:left="4995" w:hanging="360"/>
      </w:pPr>
      <w:rPr>
        <w:rFonts w:ascii="Comic Sans MS" w:eastAsiaTheme="minorHAnsi" w:hAnsi="Comic Sans MS" w:cstheme="minorBidi" w:hint="default"/>
      </w:rPr>
    </w:lvl>
    <w:lvl w:ilvl="1" w:tplc="08090003" w:tentative="1">
      <w:start w:val="1"/>
      <w:numFmt w:val="bullet"/>
      <w:lvlText w:val="o"/>
      <w:lvlJc w:val="left"/>
      <w:pPr>
        <w:ind w:left="5715" w:hanging="360"/>
      </w:pPr>
      <w:rPr>
        <w:rFonts w:ascii="Courier New" w:hAnsi="Courier New" w:cs="Courier New" w:hint="default"/>
      </w:rPr>
    </w:lvl>
    <w:lvl w:ilvl="2" w:tplc="08090005" w:tentative="1">
      <w:start w:val="1"/>
      <w:numFmt w:val="bullet"/>
      <w:lvlText w:val=""/>
      <w:lvlJc w:val="left"/>
      <w:pPr>
        <w:ind w:left="6435" w:hanging="360"/>
      </w:pPr>
      <w:rPr>
        <w:rFonts w:ascii="Wingdings" w:hAnsi="Wingdings" w:hint="default"/>
      </w:rPr>
    </w:lvl>
    <w:lvl w:ilvl="3" w:tplc="08090001" w:tentative="1">
      <w:start w:val="1"/>
      <w:numFmt w:val="bullet"/>
      <w:lvlText w:val=""/>
      <w:lvlJc w:val="left"/>
      <w:pPr>
        <w:ind w:left="7155" w:hanging="360"/>
      </w:pPr>
      <w:rPr>
        <w:rFonts w:ascii="Symbol" w:hAnsi="Symbol" w:hint="default"/>
      </w:rPr>
    </w:lvl>
    <w:lvl w:ilvl="4" w:tplc="08090003" w:tentative="1">
      <w:start w:val="1"/>
      <w:numFmt w:val="bullet"/>
      <w:lvlText w:val="o"/>
      <w:lvlJc w:val="left"/>
      <w:pPr>
        <w:ind w:left="7875" w:hanging="360"/>
      </w:pPr>
      <w:rPr>
        <w:rFonts w:ascii="Courier New" w:hAnsi="Courier New" w:cs="Courier New" w:hint="default"/>
      </w:rPr>
    </w:lvl>
    <w:lvl w:ilvl="5" w:tplc="08090005" w:tentative="1">
      <w:start w:val="1"/>
      <w:numFmt w:val="bullet"/>
      <w:lvlText w:val=""/>
      <w:lvlJc w:val="left"/>
      <w:pPr>
        <w:ind w:left="8595" w:hanging="360"/>
      </w:pPr>
      <w:rPr>
        <w:rFonts w:ascii="Wingdings" w:hAnsi="Wingdings" w:hint="default"/>
      </w:rPr>
    </w:lvl>
    <w:lvl w:ilvl="6" w:tplc="08090001" w:tentative="1">
      <w:start w:val="1"/>
      <w:numFmt w:val="bullet"/>
      <w:lvlText w:val=""/>
      <w:lvlJc w:val="left"/>
      <w:pPr>
        <w:ind w:left="9315" w:hanging="360"/>
      </w:pPr>
      <w:rPr>
        <w:rFonts w:ascii="Symbol" w:hAnsi="Symbol" w:hint="default"/>
      </w:rPr>
    </w:lvl>
    <w:lvl w:ilvl="7" w:tplc="08090003" w:tentative="1">
      <w:start w:val="1"/>
      <w:numFmt w:val="bullet"/>
      <w:lvlText w:val="o"/>
      <w:lvlJc w:val="left"/>
      <w:pPr>
        <w:ind w:left="10035" w:hanging="360"/>
      </w:pPr>
      <w:rPr>
        <w:rFonts w:ascii="Courier New" w:hAnsi="Courier New" w:cs="Courier New" w:hint="default"/>
      </w:rPr>
    </w:lvl>
    <w:lvl w:ilvl="8" w:tplc="08090005" w:tentative="1">
      <w:start w:val="1"/>
      <w:numFmt w:val="bullet"/>
      <w:lvlText w:val=""/>
      <w:lvlJc w:val="left"/>
      <w:pPr>
        <w:ind w:left="10755" w:hanging="360"/>
      </w:pPr>
      <w:rPr>
        <w:rFonts w:ascii="Wingdings" w:hAnsi="Wingdings" w:hint="default"/>
      </w:rPr>
    </w:lvl>
  </w:abstractNum>
  <w:abstractNum w:abstractNumId="5" w15:restartNumberingAfterBreak="0">
    <w:nsid w:val="26205035"/>
    <w:multiLevelType w:val="hybridMultilevel"/>
    <w:tmpl w:val="B1D0E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9C7A4C"/>
    <w:multiLevelType w:val="multilevel"/>
    <w:tmpl w:val="1C0C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732B73"/>
    <w:multiLevelType w:val="multilevel"/>
    <w:tmpl w:val="2CE0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AA009A"/>
    <w:multiLevelType w:val="hybridMultilevel"/>
    <w:tmpl w:val="7374C7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3463D5"/>
    <w:multiLevelType w:val="hybridMultilevel"/>
    <w:tmpl w:val="79F8B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7105CC"/>
    <w:multiLevelType w:val="hybridMultilevel"/>
    <w:tmpl w:val="40DE1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5515C2"/>
    <w:multiLevelType w:val="hybridMultilevel"/>
    <w:tmpl w:val="EC8EB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484135"/>
    <w:multiLevelType w:val="hybridMultilevel"/>
    <w:tmpl w:val="61440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914BDA"/>
    <w:multiLevelType w:val="hybridMultilevel"/>
    <w:tmpl w:val="F5288ABA"/>
    <w:lvl w:ilvl="0" w:tplc="CDE09D38">
      <w:numFmt w:val="bullet"/>
      <w:lvlText w:val="-"/>
      <w:lvlJc w:val="left"/>
      <w:pPr>
        <w:ind w:left="4875" w:hanging="360"/>
      </w:pPr>
      <w:rPr>
        <w:rFonts w:ascii="Comic Sans MS" w:eastAsiaTheme="minorHAnsi" w:hAnsi="Comic Sans MS" w:cstheme="minorBidi" w:hint="default"/>
      </w:rPr>
    </w:lvl>
    <w:lvl w:ilvl="1" w:tplc="08090003" w:tentative="1">
      <w:start w:val="1"/>
      <w:numFmt w:val="bullet"/>
      <w:lvlText w:val="o"/>
      <w:lvlJc w:val="left"/>
      <w:pPr>
        <w:ind w:left="5595" w:hanging="360"/>
      </w:pPr>
      <w:rPr>
        <w:rFonts w:ascii="Courier New" w:hAnsi="Courier New" w:cs="Courier New" w:hint="default"/>
      </w:rPr>
    </w:lvl>
    <w:lvl w:ilvl="2" w:tplc="08090005" w:tentative="1">
      <w:start w:val="1"/>
      <w:numFmt w:val="bullet"/>
      <w:lvlText w:val=""/>
      <w:lvlJc w:val="left"/>
      <w:pPr>
        <w:ind w:left="6315" w:hanging="360"/>
      </w:pPr>
      <w:rPr>
        <w:rFonts w:ascii="Wingdings" w:hAnsi="Wingdings" w:hint="default"/>
      </w:rPr>
    </w:lvl>
    <w:lvl w:ilvl="3" w:tplc="08090001" w:tentative="1">
      <w:start w:val="1"/>
      <w:numFmt w:val="bullet"/>
      <w:lvlText w:val=""/>
      <w:lvlJc w:val="left"/>
      <w:pPr>
        <w:ind w:left="7035" w:hanging="360"/>
      </w:pPr>
      <w:rPr>
        <w:rFonts w:ascii="Symbol" w:hAnsi="Symbol" w:hint="default"/>
      </w:rPr>
    </w:lvl>
    <w:lvl w:ilvl="4" w:tplc="08090003" w:tentative="1">
      <w:start w:val="1"/>
      <w:numFmt w:val="bullet"/>
      <w:lvlText w:val="o"/>
      <w:lvlJc w:val="left"/>
      <w:pPr>
        <w:ind w:left="7755" w:hanging="360"/>
      </w:pPr>
      <w:rPr>
        <w:rFonts w:ascii="Courier New" w:hAnsi="Courier New" w:cs="Courier New" w:hint="default"/>
      </w:rPr>
    </w:lvl>
    <w:lvl w:ilvl="5" w:tplc="08090005" w:tentative="1">
      <w:start w:val="1"/>
      <w:numFmt w:val="bullet"/>
      <w:lvlText w:val=""/>
      <w:lvlJc w:val="left"/>
      <w:pPr>
        <w:ind w:left="8475" w:hanging="360"/>
      </w:pPr>
      <w:rPr>
        <w:rFonts w:ascii="Wingdings" w:hAnsi="Wingdings" w:hint="default"/>
      </w:rPr>
    </w:lvl>
    <w:lvl w:ilvl="6" w:tplc="08090001" w:tentative="1">
      <w:start w:val="1"/>
      <w:numFmt w:val="bullet"/>
      <w:lvlText w:val=""/>
      <w:lvlJc w:val="left"/>
      <w:pPr>
        <w:ind w:left="9195" w:hanging="360"/>
      </w:pPr>
      <w:rPr>
        <w:rFonts w:ascii="Symbol" w:hAnsi="Symbol" w:hint="default"/>
      </w:rPr>
    </w:lvl>
    <w:lvl w:ilvl="7" w:tplc="08090003" w:tentative="1">
      <w:start w:val="1"/>
      <w:numFmt w:val="bullet"/>
      <w:lvlText w:val="o"/>
      <w:lvlJc w:val="left"/>
      <w:pPr>
        <w:ind w:left="9915" w:hanging="360"/>
      </w:pPr>
      <w:rPr>
        <w:rFonts w:ascii="Courier New" w:hAnsi="Courier New" w:cs="Courier New" w:hint="default"/>
      </w:rPr>
    </w:lvl>
    <w:lvl w:ilvl="8" w:tplc="08090005" w:tentative="1">
      <w:start w:val="1"/>
      <w:numFmt w:val="bullet"/>
      <w:lvlText w:val=""/>
      <w:lvlJc w:val="left"/>
      <w:pPr>
        <w:ind w:left="10635" w:hanging="360"/>
      </w:pPr>
      <w:rPr>
        <w:rFonts w:ascii="Wingdings" w:hAnsi="Wingdings" w:hint="default"/>
      </w:rPr>
    </w:lvl>
  </w:abstractNum>
  <w:abstractNum w:abstractNumId="14" w15:restartNumberingAfterBreak="0">
    <w:nsid w:val="7C3130B1"/>
    <w:multiLevelType w:val="hybridMultilevel"/>
    <w:tmpl w:val="40C4F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DBC57C5"/>
    <w:multiLevelType w:val="hybridMultilevel"/>
    <w:tmpl w:val="2F0AF38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64376457">
    <w:abstractNumId w:val="4"/>
  </w:num>
  <w:num w:numId="2" w16cid:durableId="1539732766">
    <w:abstractNumId w:val="13"/>
  </w:num>
  <w:num w:numId="3" w16cid:durableId="1516387248">
    <w:abstractNumId w:val="0"/>
  </w:num>
  <w:num w:numId="4" w16cid:durableId="2102027657">
    <w:abstractNumId w:val="8"/>
  </w:num>
  <w:num w:numId="5" w16cid:durableId="176896651">
    <w:abstractNumId w:val="9"/>
  </w:num>
  <w:num w:numId="6" w16cid:durableId="1829130492">
    <w:abstractNumId w:val="12"/>
  </w:num>
  <w:num w:numId="7" w16cid:durableId="703866660">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1670594651">
    <w:abstractNumId w:val="7"/>
  </w:num>
  <w:num w:numId="9" w16cid:durableId="394933400">
    <w:abstractNumId w:val="1"/>
  </w:num>
  <w:num w:numId="10" w16cid:durableId="401025552">
    <w:abstractNumId w:val="2"/>
  </w:num>
  <w:num w:numId="11" w16cid:durableId="893155665">
    <w:abstractNumId w:val="5"/>
  </w:num>
  <w:num w:numId="12" w16cid:durableId="562374916">
    <w:abstractNumId w:val="3"/>
  </w:num>
  <w:num w:numId="13" w16cid:durableId="231698635">
    <w:abstractNumId w:val="11"/>
  </w:num>
  <w:num w:numId="14" w16cid:durableId="1984894656">
    <w:abstractNumId w:val="15"/>
  </w:num>
  <w:num w:numId="15" w16cid:durableId="1495292939">
    <w:abstractNumId w:val="10"/>
  </w:num>
  <w:num w:numId="16" w16cid:durableId="5288323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57"/>
    <w:rsid w:val="000C4135"/>
    <w:rsid w:val="001E2495"/>
    <w:rsid w:val="002D6FB2"/>
    <w:rsid w:val="00371B57"/>
    <w:rsid w:val="0065151D"/>
    <w:rsid w:val="00857F37"/>
    <w:rsid w:val="009D4791"/>
    <w:rsid w:val="00A27C2F"/>
    <w:rsid w:val="00A85991"/>
    <w:rsid w:val="00B16F64"/>
    <w:rsid w:val="00D03771"/>
    <w:rsid w:val="00E671FE"/>
    <w:rsid w:val="3817B8CE"/>
    <w:rsid w:val="4A46EBF4"/>
    <w:rsid w:val="4FE7B807"/>
    <w:rsid w:val="54A49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FD5B3"/>
  <w15:chartTrackingRefBased/>
  <w15:docId w15:val="{DEBF31C1-08F0-445D-AF34-BEDD9DE8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omic Sans MS" w:eastAsia="Times New Roman" w:hAnsi="Comic Sans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Pr>
      <w:rFonts w:ascii="Comic Sans MS" w:hAnsi="Comic Sans MS"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293740">
      <w:bodyDiv w:val="1"/>
      <w:marLeft w:val="0"/>
      <w:marRight w:val="0"/>
      <w:marTop w:val="0"/>
      <w:marBottom w:val="0"/>
      <w:divBdr>
        <w:top w:val="none" w:sz="0" w:space="0" w:color="auto"/>
        <w:left w:val="none" w:sz="0" w:space="0" w:color="auto"/>
        <w:bottom w:val="none" w:sz="0" w:space="0" w:color="auto"/>
        <w:right w:val="none" w:sz="0" w:space="0" w:color="auto"/>
      </w:divBdr>
    </w:div>
    <w:div w:id="1842350958">
      <w:bodyDiv w:val="1"/>
      <w:marLeft w:val="0"/>
      <w:marRight w:val="0"/>
      <w:marTop w:val="0"/>
      <w:marBottom w:val="0"/>
      <w:divBdr>
        <w:top w:val="none" w:sz="0" w:space="0" w:color="auto"/>
        <w:left w:val="none" w:sz="0" w:space="0" w:color="auto"/>
        <w:bottom w:val="none" w:sz="0" w:space="0" w:color="auto"/>
        <w:right w:val="none" w:sz="0" w:space="0" w:color="auto"/>
      </w:divBdr>
      <w:divsChild>
        <w:div w:id="293293709">
          <w:marLeft w:val="0"/>
          <w:marRight w:val="0"/>
          <w:marTop w:val="0"/>
          <w:marBottom w:val="0"/>
          <w:divBdr>
            <w:top w:val="none" w:sz="0" w:space="0" w:color="auto"/>
            <w:left w:val="none" w:sz="0" w:space="0" w:color="auto"/>
            <w:bottom w:val="none" w:sz="0" w:space="0" w:color="auto"/>
            <w:right w:val="none" w:sz="0" w:space="0" w:color="auto"/>
          </w:divBdr>
        </w:div>
        <w:div w:id="175119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4773780-820b-484e-aa5e-d91b7a7cddd4" xsi:nil="true"/>
    <lcf76f155ced4ddcb4097134ff3c332f xmlns="5c06a7a0-06ab-4a8f-80a5-9dc4dada229f">
      <Terms xmlns="http://schemas.microsoft.com/office/infopath/2007/PartnerControls"/>
    </lcf76f155ced4ddcb4097134ff3c332f>
    <_dlc_DocId xmlns="34773780-820b-484e-aa5e-d91b7a7cddd4">4T3ETFMJ2WYV-2030306771-109672</_dlc_DocId>
    <_dlc_DocIdUrl xmlns="34773780-820b-484e-aa5e-d91b7a7cddd4">
      <Url>https://ashurstcofepri.sharepoint.com/sites/ASHOfficeDrive/_layouts/15/DocIdRedir.aspx?ID=4T3ETFMJ2WYV-2030306771-109672</Url>
      <Description>4T3ETFMJ2WYV-2030306771-109672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C8DD8D76299484AA813DB7E582221C4" ma:contentTypeVersion="13" ma:contentTypeDescription="Create a new document." ma:contentTypeScope="" ma:versionID="42c16e377a309bccf4790e2b487c97bc">
  <xsd:schema xmlns:xsd="http://www.w3.org/2001/XMLSchema" xmlns:xs="http://www.w3.org/2001/XMLSchema" xmlns:p="http://schemas.microsoft.com/office/2006/metadata/properties" xmlns:ns2="34773780-820b-484e-aa5e-d91b7a7cddd4" xmlns:ns3="5c06a7a0-06ab-4a8f-80a5-9dc4dada229f" targetNamespace="http://schemas.microsoft.com/office/2006/metadata/properties" ma:root="true" ma:fieldsID="7192a8ffd03c7a5fc9aeed408f7e7183" ns2:_="" ns3:_="">
    <xsd:import namespace="34773780-820b-484e-aa5e-d91b7a7cddd4"/>
    <xsd:import namespace="5c06a7a0-06ab-4a8f-80a5-9dc4dada229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73780-820b-484e-aa5e-d91b7a7cdd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fcb70a85-840e-4274-adee-5799c20dcbce}" ma:internalName="TaxCatchAll" ma:showField="CatchAllData" ma:web="34773780-820b-484e-aa5e-d91b7a7cdd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06a7a0-06ab-4a8f-80a5-9dc4dada22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78f1f8-466e-4a0d-a1e8-ddcc3cd915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2F4E87-17C4-4F42-9AD4-65D79E076EB5}">
  <ds:schemaRefs>
    <ds:schemaRef ds:uri="http://schemas.openxmlformats.org/officeDocument/2006/bibliography"/>
  </ds:schemaRefs>
</ds:datastoreItem>
</file>

<file path=customXml/itemProps2.xml><?xml version="1.0" encoding="utf-8"?>
<ds:datastoreItem xmlns:ds="http://schemas.openxmlformats.org/officeDocument/2006/customXml" ds:itemID="{F77BD4C4-C8EF-474F-AABA-F9B5B1D825DE}">
  <ds:schemaRefs>
    <ds:schemaRef ds:uri="http://schemas.microsoft.com/sharepoint/events"/>
  </ds:schemaRefs>
</ds:datastoreItem>
</file>

<file path=customXml/itemProps3.xml><?xml version="1.0" encoding="utf-8"?>
<ds:datastoreItem xmlns:ds="http://schemas.openxmlformats.org/officeDocument/2006/customXml" ds:itemID="{DCAC247F-CB7F-4A04-8E12-34AF0336BAD8}">
  <ds:schemaRefs>
    <ds:schemaRef ds:uri="http://schemas.microsoft.com/sharepoint/v3/contenttype/forms"/>
  </ds:schemaRefs>
</ds:datastoreItem>
</file>

<file path=customXml/itemProps4.xml><?xml version="1.0" encoding="utf-8"?>
<ds:datastoreItem xmlns:ds="http://schemas.openxmlformats.org/officeDocument/2006/customXml" ds:itemID="{78F0B9F8-6A1F-409B-B95E-E34344F58AFF}">
  <ds:schemaRefs>
    <ds:schemaRef ds:uri="http://schemas.microsoft.com/office/2006/metadata/properties"/>
    <ds:schemaRef ds:uri="http://schemas.microsoft.com/office/infopath/2007/PartnerControls"/>
    <ds:schemaRef ds:uri="34773780-820b-484e-aa5e-d91b7a7cddd4"/>
    <ds:schemaRef ds:uri="5c06a7a0-06ab-4a8f-80a5-9dc4dada229f"/>
  </ds:schemaRefs>
</ds:datastoreItem>
</file>

<file path=customXml/itemProps5.xml><?xml version="1.0" encoding="utf-8"?>
<ds:datastoreItem xmlns:ds="http://schemas.openxmlformats.org/officeDocument/2006/customXml" ds:itemID="{67D6F484-4272-43E6-AAC8-3468601B4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73780-820b-484e-aa5e-d91b7a7cddd4"/>
    <ds:schemaRef ds:uri="5c06a7a0-06ab-4a8f-80a5-9dc4dada2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Clarke</dc:creator>
  <cp:keywords/>
  <dc:description/>
  <cp:lastModifiedBy>Ashurstcofe-Pri Head</cp:lastModifiedBy>
  <cp:revision>5</cp:revision>
  <cp:lastPrinted>2024-02-23T11:10:00Z</cp:lastPrinted>
  <dcterms:created xsi:type="dcterms:W3CDTF">2025-08-04T19:46:00Z</dcterms:created>
  <dcterms:modified xsi:type="dcterms:W3CDTF">2025-09-22T09:26:00Z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0x010100EC8DD8D76299484AA813DB7E582221C4</vt:lpwstr>
  </property>
  <property fmtid="{D5CDD505-2E9C-101B-9397-08002B2CF9AE}" pid="3" name="Order">
    <vt:r8>6410600</vt:r8>
  </property>
  <property fmtid="{D5CDD505-2E9C-101B-9397-08002B2CF9AE}" pid="4" name="MediaServiceImageTags">
    <vt:lpwstr/>
  </property>
  <property fmtid="{D5CDD505-2E9C-101B-9397-08002B2CF9AE}" pid="5" name="_dlc_DocIdItemGuid">
    <vt:lpwstr>9c63bbce-f45d-4669-9baa-ea517bcad02e</vt:lpwstr>
  </property>
  <property fmtid="{D5CDD505-2E9C-101B-9397-08002B2CF9AE}" pid="6" name="URL">
    <vt:lpwstr/>
  </property>
  <property fmtid="{D5CDD505-2E9C-101B-9397-08002B2CF9AE}" pid="7" name="xd_Signature">
    <vt:bool>false</vt:bool>
  </property>
  <property fmtid="{D5CDD505-2E9C-101B-9397-08002B2CF9AE}" pid="8" name="xd_ProgID">
    <vt:lpwstr/>
  </property>
  <property fmtid="{D5CDD505-2E9C-101B-9397-08002B2CF9AE}" pid="9" name="DocumentSetDescription">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