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65412" w14:textId="77777777" w:rsidR="00EA0D50" w:rsidRPr="009062A4" w:rsidRDefault="00EA0D50" w:rsidP="00EA0D50">
      <w:pPr>
        <w:pStyle w:val="Header"/>
        <w:jc w:val="center"/>
        <w:rPr>
          <w:rFonts w:ascii="Comic Sans MS" w:hAnsi="Comic Sans MS"/>
          <w:b/>
          <w:sz w:val="28"/>
          <w:u w:val="single"/>
        </w:rPr>
      </w:pPr>
      <w:bookmarkStart w:id="0" w:name="_GoBack"/>
      <w:r w:rsidRPr="009062A4">
        <w:rPr>
          <w:noProof/>
          <w:sz w:val="28"/>
          <w:u w:val="single"/>
        </w:rPr>
        <w:drawing>
          <wp:anchor distT="0" distB="0" distL="114300" distR="114300" simplePos="0" relativeHeight="251659264" behindDoc="1" locked="0" layoutInCell="1" allowOverlap="1" wp14:anchorId="4F34BD2F" wp14:editId="7BD6E956">
            <wp:simplePos x="0" y="0"/>
            <wp:positionH relativeFrom="column">
              <wp:posOffset>6083935</wp:posOffset>
            </wp:positionH>
            <wp:positionV relativeFrom="paragraph">
              <wp:posOffset>0</wp:posOffset>
            </wp:positionV>
            <wp:extent cx="666750" cy="635000"/>
            <wp:effectExtent l="0" t="0" r="0" b="0"/>
            <wp:wrapTight wrapText="bothSides">
              <wp:wrapPolygon edited="0">
                <wp:start x="0" y="0"/>
                <wp:lineTo x="0" y="20736"/>
                <wp:lineTo x="20983" y="20736"/>
                <wp:lineTo x="20983" y="0"/>
                <wp:lineTo x="0" y="0"/>
              </wp:wrapPolygon>
            </wp:wrapTight>
            <wp:docPr id="1" name="Picture 1" descr="as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h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62A4">
        <w:rPr>
          <w:rFonts w:ascii="Comic Sans MS" w:hAnsi="Comic Sans MS"/>
          <w:b/>
          <w:sz w:val="28"/>
          <w:u w:val="single"/>
        </w:rPr>
        <w:t>ASHURST CE AIDED PRIMARY SCHOOL</w:t>
      </w:r>
    </w:p>
    <w:p w14:paraId="3F843D69" w14:textId="5B0DE0A6" w:rsidR="00EA0D50" w:rsidRPr="00DB7502" w:rsidRDefault="00B444AC" w:rsidP="00EA0D50">
      <w:pPr>
        <w:pStyle w:val="Header"/>
        <w:jc w:val="center"/>
        <w:rPr>
          <w:rFonts w:ascii="Comic Sans MS" w:hAnsi="Comic Sans MS"/>
          <w:b/>
          <w:sz w:val="28"/>
        </w:rPr>
      </w:pPr>
      <w:r w:rsidRPr="009062A4">
        <w:rPr>
          <w:rFonts w:ascii="Comic Sans MS" w:hAnsi="Comic Sans MS"/>
          <w:b/>
          <w:sz w:val="28"/>
          <w:u w:val="single"/>
        </w:rPr>
        <w:t>MFL</w:t>
      </w:r>
      <w:r w:rsidR="009062A4" w:rsidRPr="009062A4">
        <w:rPr>
          <w:rFonts w:ascii="Comic Sans MS" w:hAnsi="Comic Sans MS"/>
          <w:b/>
          <w:sz w:val="28"/>
          <w:u w:val="single"/>
        </w:rPr>
        <w:t>- FRENCH</w:t>
      </w:r>
      <w:r w:rsidR="00EA0D50" w:rsidRPr="009062A4">
        <w:rPr>
          <w:rFonts w:ascii="Comic Sans MS" w:hAnsi="Comic Sans MS"/>
          <w:b/>
          <w:sz w:val="28"/>
          <w:u w:val="single"/>
        </w:rPr>
        <w:t xml:space="preserve"> POLICY</w:t>
      </w:r>
      <w:bookmarkEnd w:id="0"/>
    </w:p>
    <w:p w14:paraId="0554C64D" w14:textId="20482A67" w:rsidR="00EA0D50" w:rsidRDefault="00EA0D50" w:rsidP="00EA0D50">
      <w:pPr>
        <w:spacing w:after="0"/>
      </w:pPr>
    </w:p>
    <w:p w14:paraId="3A6F4D17" w14:textId="77777777" w:rsidR="00EA0D50" w:rsidRPr="00D967DF" w:rsidRDefault="00EA0D50" w:rsidP="00EA0D50">
      <w:pPr>
        <w:spacing w:after="0"/>
        <w:rPr>
          <w:rFonts w:ascii="Comic Sans MS" w:hAnsi="Comic Sans MS"/>
        </w:rPr>
      </w:pPr>
    </w:p>
    <w:p w14:paraId="281D0FB7" w14:textId="77777777" w:rsidR="00A26F6A" w:rsidRDefault="00B24298" w:rsidP="00B444AC">
      <w:pPr>
        <w:pStyle w:val="Default"/>
        <w:rPr>
          <w:rFonts w:ascii="Comic Sans MS" w:hAnsi="Comic Sans MS"/>
          <w:sz w:val="28"/>
          <w:szCs w:val="28"/>
          <w:u w:val="single"/>
        </w:rPr>
      </w:pPr>
      <w:r w:rsidRPr="002D62F0">
        <w:rPr>
          <w:rFonts w:ascii="Comic Sans MS" w:hAnsi="Comic Sans MS"/>
          <w:sz w:val="28"/>
          <w:szCs w:val="28"/>
          <w:u w:val="single"/>
        </w:rPr>
        <w:t xml:space="preserve">Aims and Objectives </w:t>
      </w:r>
    </w:p>
    <w:p w14:paraId="5AAFBFCD" w14:textId="7DF0AF0D" w:rsidR="00B24298" w:rsidRPr="002D62F0" w:rsidRDefault="00B24298" w:rsidP="00B444AC">
      <w:pPr>
        <w:pStyle w:val="Default"/>
        <w:rPr>
          <w:rFonts w:ascii="Comic Sans MS" w:hAnsi="Comic Sans MS"/>
          <w:sz w:val="28"/>
          <w:szCs w:val="28"/>
          <w:u w:val="single"/>
        </w:rPr>
      </w:pPr>
      <w:r w:rsidRPr="002D62F0">
        <w:rPr>
          <w:rFonts w:ascii="Comic Sans MS" w:hAnsi="Comic Sans MS"/>
          <w:sz w:val="28"/>
          <w:szCs w:val="28"/>
          <w:u w:val="single"/>
        </w:rPr>
        <w:t xml:space="preserve"> Our Intent</w:t>
      </w:r>
    </w:p>
    <w:p w14:paraId="6875FA44" w14:textId="77777777" w:rsidR="00B24298" w:rsidRDefault="00B24298" w:rsidP="00B444AC">
      <w:pPr>
        <w:pStyle w:val="Default"/>
        <w:rPr>
          <w:rFonts w:ascii="Comic Sans MS" w:hAnsi="Comic Sans MS"/>
          <w:sz w:val="22"/>
          <w:szCs w:val="22"/>
        </w:rPr>
      </w:pPr>
    </w:p>
    <w:p w14:paraId="0784AE4C" w14:textId="7854E8E8" w:rsidR="00B24298" w:rsidRDefault="00C16894" w:rsidP="00C16894">
      <w:pPr>
        <w:pStyle w:val="Default"/>
        <w:ind w:left="360"/>
        <w:rPr>
          <w:rFonts w:ascii="Comic Sans MS" w:hAnsi="Comic Sans MS"/>
        </w:rPr>
      </w:pPr>
      <w:bookmarkStart w:id="1" w:name="_Hlk116242207"/>
      <w:bookmarkStart w:id="2" w:name="_Hlk116845358"/>
      <w:r w:rsidRPr="00C16894">
        <w:rPr>
          <w:rFonts w:ascii="Comic Sans MS" w:hAnsi="Comic Sans MS"/>
        </w:rPr>
        <w:t>As the UK is becoming an increasingly multicultural society, we have a duty to provide our children with an understanding of other cultures and languages beyond those in our community.  At Ashurst, we teach a two-year French topic cycle in both Y3&amp;Y4 and Y5&amp;Y6 which is fully inclusive and accessible by all leaners. Our curriculum is organised around different topics and designed to progressively develop children’s confidence and skills in not only acquiring, using and applying a growing bank of vocabulary but in learning about French life and culture.  Children are supported in developing their speaking and listening skills through conversational and vocabulary work with fluent French speakers. This ensures that children are accessing work at age related expectations, with regular opportunities to be challenged. As their understanding and skills develop, children record their work in drawings, captions and sentences.</w:t>
      </w:r>
    </w:p>
    <w:bookmarkEnd w:id="2"/>
    <w:p w14:paraId="6C77F301" w14:textId="77777777" w:rsidR="00C16894" w:rsidRPr="00C16894" w:rsidRDefault="00C16894" w:rsidP="00C16894">
      <w:pPr>
        <w:pStyle w:val="Default"/>
        <w:ind w:left="360"/>
        <w:rPr>
          <w:rFonts w:ascii="Comic Sans MS" w:hAnsi="Comic Sans MS"/>
        </w:rPr>
      </w:pPr>
    </w:p>
    <w:p w14:paraId="016129E6" w14:textId="7884F28F" w:rsidR="00B444AC" w:rsidRPr="002D62F0" w:rsidRDefault="00B24298" w:rsidP="00B444AC">
      <w:pPr>
        <w:rPr>
          <w:rFonts w:ascii="Comic Sans MS" w:hAnsi="Comic Sans MS"/>
          <w:sz w:val="24"/>
          <w:szCs w:val="24"/>
        </w:rPr>
      </w:pPr>
      <w:r w:rsidRPr="002D62F0">
        <w:rPr>
          <w:rFonts w:ascii="Comic Sans MS" w:hAnsi="Comic Sans MS"/>
          <w:sz w:val="24"/>
          <w:szCs w:val="24"/>
        </w:rPr>
        <w:t>It is our aim for children at Ashurst to</w:t>
      </w:r>
      <w:r w:rsidR="00B444AC" w:rsidRPr="002D62F0">
        <w:rPr>
          <w:rFonts w:ascii="Comic Sans MS" w:hAnsi="Comic Sans MS"/>
          <w:sz w:val="24"/>
          <w:szCs w:val="24"/>
        </w:rPr>
        <w:t>:</w:t>
      </w:r>
    </w:p>
    <w:p w14:paraId="07911CD9" w14:textId="741701D3" w:rsidR="00B444AC" w:rsidRDefault="00B444AC" w:rsidP="00B24298">
      <w:pPr>
        <w:pStyle w:val="ListParagraph"/>
        <w:numPr>
          <w:ilvl w:val="0"/>
          <w:numId w:val="3"/>
        </w:numPr>
        <w:rPr>
          <w:rFonts w:ascii="Comic Sans MS" w:hAnsi="Comic Sans MS"/>
          <w:sz w:val="24"/>
          <w:szCs w:val="24"/>
        </w:rPr>
      </w:pPr>
      <w:r w:rsidRPr="002D62F0">
        <w:rPr>
          <w:rFonts w:ascii="Comic Sans MS" w:hAnsi="Comic Sans MS"/>
          <w:sz w:val="24"/>
          <w:szCs w:val="24"/>
        </w:rPr>
        <w:t>Foster an interest in learning another language;</w:t>
      </w:r>
    </w:p>
    <w:p w14:paraId="31ADE7B2" w14:textId="75E5C1B6" w:rsidR="00DE2BE6" w:rsidRDefault="00DE2BE6" w:rsidP="00B24298">
      <w:pPr>
        <w:pStyle w:val="ListParagraph"/>
        <w:numPr>
          <w:ilvl w:val="0"/>
          <w:numId w:val="3"/>
        </w:numPr>
        <w:rPr>
          <w:rFonts w:ascii="Comic Sans MS" w:hAnsi="Comic Sans MS"/>
          <w:sz w:val="24"/>
          <w:szCs w:val="24"/>
        </w:rPr>
      </w:pPr>
      <w:r>
        <w:rPr>
          <w:rFonts w:ascii="Comic Sans MS" w:hAnsi="Comic Sans MS"/>
          <w:sz w:val="24"/>
          <w:szCs w:val="24"/>
        </w:rPr>
        <w:t>Develop confidence and competence in a foreign language;</w:t>
      </w:r>
    </w:p>
    <w:p w14:paraId="0A456CC4" w14:textId="06B0DB88" w:rsidR="00DE2BE6" w:rsidRPr="002D62F0" w:rsidRDefault="00DE2BE6" w:rsidP="00B24298">
      <w:pPr>
        <w:pStyle w:val="ListParagraph"/>
        <w:numPr>
          <w:ilvl w:val="0"/>
          <w:numId w:val="3"/>
        </w:numPr>
        <w:rPr>
          <w:rFonts w:ascii="Comic Sans MS" w:hAnsi="Comic Sans MS"/>
          <w:sz w:val="24"/>
          <w:szCs w:val="24"/>
        </w:rPr>
      </w:pPr>
      <w:r>
        <w:rPr>
          <w:rFonts w:ascii="Comic Sans MS" w:hAnsi="Comic Sans MS"/>
          <w:sz w:val="24"/>
          <w:szCs w:val="24"/>
        </w:rPr>
        <w:t>Be passionate, curious and confident about a foreign language when they leave primary school</w:t>
      </w:r>
    </w:p>
    <w:p w14:paraId="650C5E76" w14:textId="72BCA99C" w:rsidR="00B444AC" w:rsidRPr="002D62F0" w:rsidRDefault="00B444AC" w:rsidP="00B24298">
      <w:pPr>
        <w:pStyle w:val="ListParagraph"/>
        <w:numPr>
          <w:ilvl w:val="0"/>
          <w:numId w:val="3"/>
        </w:numPr>
        <w:rPr>
          <w:rFonts w:ascii="Comic Sans MS" w:hAnsi="Comic Sans MS"/>
          <w:sz w:val="24"/>
          <w:szCs w:val="24"/>
        </w:rPr>
      </w:pPr>
      <w:r w:rsidRPr="002D62F0">
        <w:rPr>
          <w:rFonts w:ascii="Comic Sans MS" w:hAnsi="Comic Sans MS"/>
          <w:sz w:val="24"/>
          <w:szCs w:val="24"/>
        </w:rPr>
        <w:t>Develop speaking and listening skills;</w:t>
      </w:r>
    </w:p>
    <w:p w14:paraId="2690D1F6" w14:textId="64B1F068" w:rsidR="00B444AC" w:rsidRPr="002D62F0" w:rsidRDefault="00B444AC" w:rsidP="00B24298">
      <w:pPr>
        <w:pStyle w:val="ListParagraph"/>
        <w:numPr>
          <w:ilvl w:val="0"/>
          <w:numId w:val="3"/>
        </w:numPr>
        <w:rPr>
          <w:rFonts w:ascii="Comic Sans MS" w:hAnsi="Comic Sans MS"/>
          <w:sz w:val="24"/>
          <w:szCs w:val="24"/>
        </w:rPr>
      </w:pPr>
      <w:r w:rsidRPr="002D62F0">
        <w:rPr>
          <w:rFonts w:ascii="Comic Sans MS" w:hAnsi="Comic Sans MS"/>
          <w:sz w:val="24"/>
          <w:szCs w:val="24"/>
        </w:rPr>
        <w:t>Apply and develop their knowledge of languages and language learning;</w:t>
      </w:r>
    </w:p>
    <w:p w14:paraId="1CD39A8B" w14:textId="0365C29D" w:rsidR="00B444AC" w:rsidRPr="002D62F0" w:rsidRDefault="00B444AC" w:rsidP="00B24298">
      <w:pPr>
        <w:pStyle w:val="ListParagraph"/>
        <w:numPr>
          <w:ilvl w:val="0"/>
          <w:numId w:val="3"/>
        </w:numPr>
        <w:rPr>
          <w:rFonts w:ascii="Comic Sans MS" w:hAnsi="Comic Sans MS"/>
          <w:sz w:val="24"/>
          <w:szCs w:val="24"/>
        </w:rPr>
      </w:pPr>
      <w:r w:rsidRPr="002D62F0">
        <w:rPr>
          <w:rFonts w:ascii="Comic Sans MS" w:hAnsi="Comic Sans MS"/>
          <w:sz w:val="24"/>
          <w:szCs w:val="24"/>
        </w:rPr>
        <w:t>Gain enjoyment, pride and a sense of achievement;</w:t>
      </w:r>
    </w:p>
    <w:p w14:paraId="7CDC879B" w14:textId="47DBB09A" w:rsidR="00B444AC" w:rsidRPr="002D62F0" w:rsidRDefault="00B444AC" w:rsidP="00B24298">
      <w:pPr>
        <w:pStyle w:val="ListParagraph"/>
        <w:numPr>
          <w:ilvl w:val="0"/>
          <w:numId w:val="3"/>
        </w:numPr>
        <w:rPr>
          <w:rFonts w:ascii="Comic Sans MS" w:hAnsi="Comic Sans MS"/>
          <w:sz w:val="24"/>
          <w:szCs w:val="24"/>
        </w:rPr>
      </w:pPr>
      <w:r w:rsidRPr="002D62F0">
        <w:rPr>
          <w:rFonts w:ascii="Comic Sans MS" w:hAnsi="Comic Sans MS"/>
          <w:sz w:val="24"/>
          <w:szCs w:val="24"/>
        </w:rPr>
        <w:t>Explore their own cultural identity and those of others;</w:t>
      </w:r>
    </w:p>
    <w:p w14:paraId="334B3F98" w14:textId="4364A9AC" w:rsidR="00B444AC" w:rsidRDefault="00B444AC" w:rsidP="00B24298">
      <w:pPr>
        <w:pStyle w:val="ListParagraph"/>
        <w:numPr>
          <w:ilvl w:val="0"/>
          <w:numId w:val="3"/>
        </w:numPr>
        <w:rPr>
          <w:rFonts w:ascii="Comic Sans MS" w:hAnsi="Comic Sans MS"/>
          <w:sz w:val="24"/>
          <w:szCs w:val="24"/>
        </w:rPr>
      </w:pPr>
      <w:r w:rsidRPr="002D62F0">
        <w:rPr>
          <w:rFonts w:ascii="Comic Sans MS" w:hAnsi="Comic Sans MS"/>
          <w:sz w:val="24"/>
          <w:szCs w:val="24"/>
        </w:rPr>
        <w:t>Increase personal aspiration</w:t>
      </w:r>
      <w:bookmarkEnd w:id="1"/>
      <w:r w:rsidRPr="002D62F0">
        <w:rPr>
          <w:rFonts w:ascii="Comic Sans MS" w:hAnsi="Comic Sans MS"/>
          <w:sz w:val="24"/>
          <w:szCs w:val="24"/>
        </w:rPr>
        <w:t>.</w:t>
      </w:r>
    </w:p>
    <w:p w14:paraId="07CE0D7F" w14:textId="77777777" w:rsidR="00DE2BE6" w:rsidRPr="002D62F0" w:rsidRDefault="00DE2BE6" w:rsidP="00DE2BE6">
      <w:pPr>
        <w:pStyle w:val="ListParagraph"/>
        <w:ind w:left="360"/>
        <w:rPr>
          <w:rFonts w:ascii="Comic Sans MS" w:hAnsi="Comic Sans MS"/>
          <w:sz w:val="24"/>
          <w:szCs w:val="24"/>
        </w:rPr>
      </w:pPr>
    </w:p>
    <w:p w14:paraId="12422A5F" w14:textId="03BB6788" w:rsidR="00B444AC" w:rsidRPr="002D62F0" w:rsidRDefault="00B24298" w:rsidP="00B444AC">
      <w:pPr>
        <w:pStyle w:val="Default"/>
        <w:rPr>
          <w:rFonts w:ascii="Comic Sans MS" w:hAnsi="Comic Sans MS"/>
          <w:sz w:val="28"/>
          <w:szCs w:val="28"/>
          <w:u w:val="single"/>
        </w:rPr>
      </w:pPr>
      <w:r w:rsidRPr="002D62F0">
        <w:rPr>
          <w:rFonts w:ascii="Comic Sans MS" w:hAnsi="Comic Sans MS"/>
          <w:sz w:val="28"/>
          <w:szCs w:val="28"/>
          <w:u w:val="single"/>
        </w:rPr>
        <w:t>Teaching and Learning Approaches – Our Implementation</w:t>
      </w:r>
    </w:p>
    <w:p w14:paraId="0F602F25" w14:textId="77777777" w:rsidR="00B444AC" w:rsidRPr="002D62F0" w:rsidRDefault="00B444AC" w:rsidP="00B444AC">
      <w:pPr>
        <w:pStyle w:val="Default"/>
        <w:rPr>
          <w:rFonts w:ascii="Comic Sans MS" w:hAnsi="Comic Sans MS"/>
          <w:sz w:val="28"/>
          <w:szCs w:val="28"/>
          <w:u w:val="single"/>
        </w:rPr>
      </w:pPr>
      <w:r w:rsidRPr="002D62F0">
        <w:rPr>
          <w:rFonts w:ascii="Comic Sans MS" w:hAnsi="Comic Sans MS"/>
          <w:sz w:val="28"/>
          <w:szCs w:val="28"/>
          <w:u w:val="single"/>
        </w:rPr>
        <w:t xml:space="preserve">EYFS and Key Stage 1 </w:t>
      </w:r>
    </w:p>
    <w:p w14:paraId="77FD4D7E" w14:textId="6E974F68" w:rsidR="00B444AC" w:rsidRPr="00564462" w:rsidRDefault="00B444AC" w:rsidP="00B444AC">
      <w:pPr>
        <w:pStyle w:val="Default"/>
        <w:rPr>
          <w:rFonts w:ascii="Comic Sans MS" w:hAnsi="Comic Sans MS"/>
          <w:color w:val="auto"/>
        </w:rPr>
      </w:pPr>
      <w:r w:rsidRPr="002D62F0">
        <w:rPr>
          <w:rFonts w:ascii="Comic Sans MS" w:hAnsi="Comic Sans MS"/>
        </w:rPr>
        <w:t xml:space="preserve">At Ashurst we believe that early exposure to languages is key and so encourage the language learning process from Reception. Children in </w:t>
      </w:r>
      <w:r w:rsidR="00690901" w:rsidRPr="002D62F0">
        <w:rPr>
          <w:rFonts w:ascii="Comic Sans MS" w:hAnsi="Comic Sans MS"/>
        </w:rPr>
        <w:t xml:space="preserve">Reception and </w:t>
      </w:r>
      <w:r w:rsidRPr="00564462">
        <w:rPr>
          <w:rFonts w:ascii="Comic Sans MS" w:hAnsi="Comic Sans MS"/>
          <w:color w:val="auto"/>
        </w:rPr>
        <w:t xml:space="preserve">KS1 </w:t>
      </w:r>
      <w:r w:rsidR="00564462" w:rsidRPr="00564462">
        <w:rPr>
          <w:rFonts w:ascii="Comic Sans MS" w:hAnsi="Comic Sans MS"/>
          <w:color w:val="auto"/>
        </w:rPr>
        <w:t>experience basic French vocabulary through d</w:t>
      </w:r>
      <w:r w:rsidR="00C16894">
        <w:rPr>
          <w:rFonts w:ascii="Comic Sans MS" w:hAnsi="Comic Sans MS"/>
          <w:color w:val="auto"/>
        </w:rPr>
        <w:t xml:space="preserve">ifferent </w:t>
      </w:r>
      <w:r w:rsidR="00564462" w:rsidRPr="00564462">
        <w:rPr>
          <w:rFonts w:ascii="Comic Sans MS" w:hAnsi="Comic Sans MS"/>
          <w:color w:val="auto"/>
        </w:rPr>
        <w:t xml:space="preserve">experiences </w:t>
      </w:r>
      <w:r w:rsidR="00C16894">
        <w:rPr>
          <w:rFonts w:ascii="Comic Sans MS" w:hAnsi="Comic Sans MS"/>
          <w:color w:val="auto"/>
        </w:rPr>
        <w:t>such as</w:t>
      </w:r>
      <w:r w:rsidR="00564462" w:rsidRPr="00564462">
        <w:rPr>
          <w:rFonts w:ascii="Comic Sans MS" w:hAnsi="Comic Sans MS"/>
          <w:color w:val="auto"/>
        </w:rPr>
        <w:t xml:space="preserve"> taking the register</w:t>
      </w:r>
      <w:r w:rsidR="00C16894">
        <w:rPr>
          <w:rFonts w:ascii="Comic Sans MS" w:hAnsi="Comic Sans MS"/>
          <w:color w:val="auto"/>
        </w:rPr>
        <w:t xml:space="preserve"> and</w:t>
      </w:r>
      <w:r w:rsidR="00564462" w:rsidRPr="00564462">
        <w:rPr>
          <w:rFonts w:ascii="Comic Sans MS" w:hAnsi="Comic Sans MS"/>
          <w:color w:val="auto"/>
        </w:rPr>
        <w:t xml:space="preserve"> singing songs.</w:t>
      </w:r>
    </w:p>
    <w:p w14:paraId="4B92DDAC" w14:textId="77777777" w:rsidR="00B444AC" w:rsidRPr="0026063B" w:rsidRDefault="00B444AC" w:rsidP="00B444AC">
      <w:pPr>
        <w:pStyle w:val="Default"/>
        <w:rPr>
          <w:rFonts w:ascii="Comic Sans MS" w:hAnsi="Comic Sans MS"/>
          <w:sz w:val="22"/>
          <w:szCs w:val="22"/>
        </w:rPr>
      </w:pPr>
      <w:r w:rsidRPr="0026063B">
        <w:rPr>
          <w:rFonts w:ascii="Comic Sans MS" w:hAnsi="Comic Sans MS"/>
          <w:sz w:val="22"/>
          <w:szCs w:val="22"/>
        </w:rPr>
        <w:t xml:space="preserve"> </w:t>
      </w:r>
    </w:p>
    <w:p w14:paraId="2339CE30" w14:textId="4BE55808" w:rsidR="00435206" w:rsidRDefault="00B24298" w:rsidP="00B444AC">
      <w:pPr>
        <w:pStyle w:val="Default"/>
        <w:rPr>
          <w:rFonts w:ascii="Comic Sans MS" w:hAnsi="Comic Sans MS"/>
          <w:sz w:val="28"/>
          <w:szCs w:val="28"/>
          <w:u w:val="single"/>
        </w:rPr>
      </w:pPr>
      <w:r w:rsidRPr="002D62F0">
        <w:rPr>
          <w:rFonts w:ascii="Comic Sans MS" w:hAnsi="Comic Sans MS"/>
          <w:sz w:val="28"/>
          <w:szCs w:val="28"/>
          <w:u w:val="single"/>
        </w:rPr>
        <w:t>P</w:t>
      </w:r>
      <w:r w:rsidR="00B444AC" w:rsidRPr="002D62F0">
        <w:rPr>
          <w:rFonts w:ascii="Comic Sans MS" w:hAnsi="Comic Sans MS"/>
          <w:sz w:val="28"/>
          <w:szCs w:val="28"/>
          <w:u w:val="single"/>
        </w:rPr>
        <w:t xml:space="preserve">lanning </w:t>
      </w:r>
      <w:r w:rsidR="00124BC1">
        <w:rPr>
          <w:rFonts w:ascii="Comic Sans MS" w:hAnsi="Comic Sans MS"/>
          <w:sz w:val="28"/>
          <w:szCs w:val="28"/>
          <w:u w:val="single"/>
        </w:rPr>
        <w:t>and Teaching in</w:t>
      </w:r>
      <w:r w:rsidR="00B444AC" w:rsidRPr="002D62F0">
        <w:rPr>
          <w:rFonts w:ascii="Comic Sans MS" w:hAnsi="Comic Sans MS"/>
          <w:sz w:val="28"/>
          <w:szCs w:val="28"/>
          <w:u w:val="single"/>
        </w:rPr>
        <w:t xml:space="preserve"> KS2 </w:t>
      </w:r>
    </w:p>
    <w:p w14:paraId="310FBA63" w14:textId="77777777" w:rsidR="00124BC1" w:rsidRPr="00124BC1" w:rsidRDefault="00435206" w:rsidP="00B444AC">
      <w:pPr>
        <w:pStyle w:val="Default"/>
        <w:rPr>
          <w:rFonts w:ascii="Comic Sans MS" w:hAnsi="Comic Sans MS"/>
        </w:rPr>
      </w:pPr>
      <w:r w:rsidRPr="00124BC1">
        <w:rPr>
          <w:rFonts w:ascii="Comic Sans MS" w:hAnsi="Comic Sans MS"/>
        </w:rPr>
        <w:t xml:space="preserve">Our whole school approach to language teaching and learning is in line with the recommendations of the National Curriculum and the requirements outlined in the Department for Education Languages Programme of Study for Key Stage 2. </w:t>
      </w:r>
    </w:p>
    <w:p w14:paraId="73BD7D19" w14:textId="61A84E2C" w:rsidR="00124BC1" w:rsidRPr="00124BC1" w:rsidRDefault="00435206" w:rsidP="00B444AC">
      <w:pPr>
        <w:pStyle w:val="Default"/>
        <w:rPr>
          <w:rFonts w:ascii="Comic Sans MS" w:hAnsi="Comic Sans MS"/>
        </w:rPr>
      </w:pPr>
      <w:r w:rsidRPr="00124BC1">
        <w:rPr>
          <w:rFonts w:ascii="Comic Sans MS" w:hAnsi="Comic Sans MS"/>
        </w:rPr>
        <w:lastRenderedPageBreak/>
        <w:t xml:space="preserve">The National Curriculum for languages aims to ensure that all pupils: </w:t>
      </w:r>
    </w:p>
    <w:p w14:paraId="10CBE7BF" w14:textId="77777777" w:rsidR="00124BC1" w:rsidRPr="00124BC1" w:rsidRDefault="00124BC1" w:rsidP="00B444AC">
      <w:pPr>
        <w:pStyle w:val="Default"/>
        <w:rPr>
          <w:rFonts w:ascii="Comic Sans MS" w:hAnsi="Comic Sans MS"/>
        </w:rPr>
      </w:pPr>
    </w:p>
    <w:p w14:paraId="71D42A14" w14:textId="77777777" w:rsidR="00124BC1" w:rsidRPr="00124BC1" w:rsidRDefault="00435206" w:rsidP="00B444AC">
      <w:pPr>
        <w:pStyle w:val="Default"/>
        <w:rPr>
          <w:rFonts w:ascii="Comic Sans MS" w:hAnsi="Comic Sans MS"/>
        </w:rPr>
      </w:pPr>
      <w:r w:rsidRPr="00124BC1">
        <w:rPr>
          <w:rFonts w:ascii="Comic Sans MS" w:hAnsi="Comic Sans MS"/>
        </w:rPr>
        <w:sym w:font="Symbol" w:char="F0B7"/>
      </w:r>
      <w:r w:rsidRPr="00124BC1">
        <w:rPr>
          <w:rFonts w:ascii="Comic Sans MS" w:hAnsi="Comic Sans MS"/>
        </w:rPr>
        <w:t xml:space="preserve"> Understand and respond to spoken and written language from a variety of authentic sources </w:t>
      </w:r>
    </w:p>
    <w:p w14:paraId="260C650A" w14:textId="77777777" w:rsidR="00124BC1" w:rsidRPr="00124BC1" w:rsidRDefault="00435206" w:rsidP="00B444AC">
      <w:pPr>
        <w:pStyle w:val="Default"/>
        <w:rPr>
          <w:rFonts w:ascii="Comic Sans MS" w:hAnsi="Comic Sans MS"/>
        </w:rPr>
      </w:pPr>
      <w:r w:rsidRPr="00124BC1">
        <w:rPr>
          <w:rFonts w:ascii="Comic Sans MS" w:hAnsi="Comic Sans MS"/>
        </w:rPr>
        <w:sym w:font="Symbol" w:char="F0B7"/>
      </w:r>
      <w:r w:rsidRPr="00124BC1">
        <w:rPr>
          <w:rFonts w:ascii="Comic Sans MS" w:hAnsi="Comic Sans MS"/>
        </w:rPr>
        <w:t xml:space="preserve"> Speak with increasing confidence, fluency and spontaneity, finding ways of communicating what they want to say, including through discussion and asking questions, and continually improving the accuracy of their pronunciation and intonation </w:t>
      </w:r>
    </w:p>
    <w:p w14:paraId="6D6548D7" w14:textId="77777777" w:rsidR="00124BC1" w:rsidRPr="00124BC1" w:rsidRDefault="00435206" w:rsidP="00B444AC">
      <w:pPr>
        <w:pStyle w:val="Default"/>
        <w:rPr>
          <w:rFonts w:ascii="Comic Sans MS" w:hAnsi="Comic Sans MS"/>
        </w:rPr>
      </w:pPr>
      <w:r w:rsidRPr="00124BC1">
        <w:rPr>
          <w:rFonts w:ascii="Comic Sans MS" w:hAnsi="Comic Sans MS"/>
        </w:rPr>
        <w:sym w:font="Symbol" w:char="F0B7"/>
      </w:r>
      <w:r w:rsidRPr="00124BC1">
        <w:rPr>
          <w:rFonts w:ascii="Comic Sans MS" w:hAnsi="Comic Sans MS"/>
        </w:rPr>
        <w:t xml:space="preserve"> Can write at varying length, for different purposes and audiences, using the variety of grammatical structures that they have learnt </w:t>
      </w:r>
    </w:p>
    <w:p w14:paraId="2EF46DF7" w14:textId="77777777" w:rsidR="00124BC1" w:rsidRPr="00124BC1" w:rsidRDefault="00435206" w:rsidP="00B444AC">
      <w:pPr>
        <w:pStyle w:val="Default"/>
        <w:rPr>
          <w:rFonts w:ascii="Comic Sans MS" w:hAnsi="Comic Sans MS"/>
        </w:rPr>
      </w:pPr>
      <w:r w:rsidRPr="00124BC1">
        <w:rPr>
          <w:rFonts w:ascii="Comic Sans MS" w:hAnsi="Comic Sans MS"/>
        </w:rPr>
        <w:sym w:font="Symbol" w:char="F0B7"/>
      </w:r>
      <w:r w:rsidRPr="00124BC1">
        <w:rPr>
          <w:rFonts w:ascii="Comic Sans MS" w:hAnsi="Comic Sans MS"/>
        </w:rPr>
        <w:t xml:space="preserve"> Discover and develop an appreciation of a range of authentic writing in the language studied. </w:t>
      </w:r>
    </w:p>
    <w:p w14:paraId="07A19A07" w14:textId="77777777" w:rsidR="00124BC1" w:rsidRPr="00124BC1" w:rsidRDefault="00124BC1" w:rsidP="00B444AC">
      <w:pPr>
        <w:pStyle w:val="Default"/>
        <w:rPr>
          <w:rFonts w:ascii="Comic Sans MS" w:hAnsi="Comic Sans MS"/>
        </w:rPr>
      </w:pPr>
    </w:p>
    <w:p w14:paraId="4E5628A0" w14:textId="5A6150CC" w:rsidR="00435206" w:rsidRDefault="00435206" w:rsidP="00B444AC">
      <w:pPr>
        <w:pStyle w:val="Default"/>
        <w:rPr>
          <w:rFonts w:ascii="Comic Sans MS" w:hAnsi="Comic Sans MS"/>
          <w:sz w:val="28"/>
          <w:szCs w:val="28"/>
          <w:u w:val="single"/>
        </w:rPr>
      </w:pPr>
    </w:p>
    <w:p w14:paraId="626597AC" w14:textId="1B3CE2FD" w:rsidR="00435206" w:rsidRDefault="00124BC1" w:rsidP="00B444AC">
      <w:pPr>
        <w:pStyle w:val="Default"/>
        <w:rPr>
          <w:rFonts w:ascii="Comic Sans MS" w:hAnsi="Comic Sans MS"/>
          <w:sz w:val="28"/>
          <w:szCs w:val="28"/>
          <w:u w:val="single"/>
        </w:rPr>
      </w:pPr>
      <w:r>
        <w:rPr>
          <w:rFonts w:ascii="Comic Sans MS" w:hAnsi="Comic Sans MS"/>
          <w:sz w:val="28"/>
          <w:szCs w:val="28"/>
          <w:u w:val="single"/>
        </w:rPr>
        <w:t>Learning and Teaching strategies</w:t>
      </w:r>
    </w:p>
    <w:p w14:paraId="2077CDB4" w14:textId="04D33BE0" w:rsidR="00124BC1" w:rsidRDefault="00124BC1" w:rsidP="00124BC1">
      <w:pPr>
        <w:autoSpaceDE w:val="0"/>
        <w:autoSpaceDN w:val="0"/>
        <w:adjustRightInd w:val="0"/>
        <w:spacing w:after="0" w:line="240" w:lineRule="auto"/>
        <w:rPr>
          <w:rFonts w:ascii="Comic Sans MS" w:hAnsi="Comic Sans MS" w:cs="Calibri"/>
          <w:color w:val="000000"/>
          <w:sz w:val="24"/>
        </w:rPr>
      </w:pPr>
      <w:r w:rsidRPr="00124BC1">
        <w:rPr>
          <w:rFonts w:ascii="Comic Sans MS" w:hAnsi="Comic Sans MS" w:cs="Calibri"/>
          <w:color w:val="000000"/>
          <w:sz w:val="24"/>
        </w:rPr>
        <w:t xml:space="preserve">French is taught in a whole-class setting by the teacher. Teachers at Ashurst plan their lessons using the </w:t>
      </w:r>
      <w:r w:rsidR="00E33B73">
        <w:rPr>
          <w:rFonts w:ascii="Comic Sans MS" w:hAnsi="Comic Sans MS" w:cs="Calibri"/>
          <w:color w:val="000000"/>
          <w:sz w:val="24"/>
        </w:rPr>
        <w:t>Kapow</w:t>
      </w:r>
      <w:r w:rsidRPr="00124BC1">
        <w:rPr>
          <w:rFonts w:ascii="Comic Sans MS" w:hAnsi="Comic Sans MS" w:cs="Calibri"/>
          <w:color w:val="000000"/>
          <w:sz w:val="24"/>
        </w:rPr>
        <w:t xml:space="preserve"> scheme of work and can supplement this with their own ideas and experience and those of their colleagues. </w:t>
      </w:r>
      <w:r w:rsidR="00D17D4F">
        <w:rPr>
          <w:rFonts w:ascii="Comic Sans MS" w:hAnsi="Comic Sans MS" w:cs="Calibri"/>
          <w:color w:val="000000"/>
          <w:sz w:val="24"/>
        </w:rPr>
        <w:t xml:space="preserve">French culture and history </w:t>
      </w:r>
      <w:r w:rsidR="00AF550A">
        <w:rPr>
          <w:rFonts w:ascii="Comic Sans MS" w:hAnsi="Comic Sans MS" w:cs="Calibri"/>
          <w:color w:val="000000"/>
          <w:sz w:val="24"/>
        </w:rPr>
        <w:t>are</w:t>
      </w:r>
      <w:r w:rsidR="00D17D4F">
        <w:rPr>
          <w:rFonts w:ascii="Comic Sans MS" w:hAnsi="Comic Sans MS" w:cs="Calibri"/>
          <w:color w:val="000000"/>
          <w:sz w:val="24"/>
        </w:rPr>
        <w:t xml:space="preserve"> included in</w:t>
      </w:r>
      <w:r w:rsidR="00D17D4F" w:rsidRPr="00D17D4F">
        <w:rPr>
          <w:rFonts w:ascii="Comic Sans MS" w:hAnsi="Comic Sans MS" w:cs="Calibri"/>
          <w:color w:val="000000"/>
          <w:sz w:val="24"/>
        </w:rPr>
        <w:t xml:space="preserve"> cross-curricular </w:t>
      </w:r>
      <w:r w:rsidR="00D17D4F">
        <w:rPr>
          <w:rFonts w:ascii="Comic Sans MS" w:hAnsi="Comic Sans MS" w:cs="Calibri"/>
          <w:color w:val="000000"/>
          <w:sz w:val="24"/>
        </w:rPr>
        <w:t>learning</w:t>
      </w:r>
      <w:r w:rsidR="00D17D4F" w:rsidRPr="00D17D4F">
        <w:rPr>
          <w:rFonts w:ascii="Comic Sans MS" w:hAnsi="Comic Sans MS" w:cs="Calibri"/>
          <w:color w:val="000000"/>
          <w:sz w:val="24"/>
        </w:rPr>
        <w:t xml:space="preserve"> s</w:t>
      </w:r>
      <w:r w:rsidR="00D17D4F">
        <w:rPr>
          <w:rFonts w:ascii="Comic Sans MS" w:hAnsi="Comic Sans MS" w:cs="Calibri"/>
          <w:color w:val="000000"/>
          <w:sz w:val="24"/>
        </w:rPr>
        <w:t>uch as</w:t>
      </w:r>
      <w:r w:rsidR="00D17D4F" w:rsidRPr="00D17D4F">
        <w:rPr>
          <w:rFonts w:ascii="Comic Sans MS" w:hAnsi="Comic Sans MS" w:cs="Calibri"/>
          <w:color w:val="000000"/>
          <w:sz w:val="24"/>
        </w:rPr>
        <w:t xml:space="preserve"> Marie Curie in science </w:t>
      </w:r>
      <w:r w:rsidR="00AF667D">
        <w:rPr>
          <w:rFonts w:ascii="Comic Sans MS" w:hAnsi="Comic Sans MS" w:cs="Calibri"/>
          <w:color w:val="000000"/>
          <w:sz w:val="24"/>
        </w:rPr>
        <w:t xml:space="preserve">and </w:t>
      </w:r>
      <w:r w:rsidR="00D17D4F" w:rsidRPr="00D17D4F">
        <w:rPr>
          <w:rFonts w:ascii="Comic Sans MS" w:hAnsi="Comic Sans MS" w:cs="Calibri"/>
          <w:color w:val="000000"/>
          <w:sz w:val="24"/>
        </w:rPr>
        <w:t>Monet</w:t>
      </w:r>
      <w:r w:rsidR="00BF76D2">
        <w:rPr>
          <w:rFonts w:ascii="Comic Sans MS" w:hAnsi="Comic Sans MS" w:cs="Calibri"/>
          <w:color w:val="000000"/>
          <w:sz w:val="24"/>
        </w:rPr>
        <w:t xml:space="preserve">, </w:t>
      </w:r>
      <w:r w:rsidR="00BF76D2" w:rsidRPr="00BF76D2">
        <w:rPr>
          <w:rFonts w:ascii="Comic Sans MS" w:hAnsi="Comic Sans MS" w:cs="Calibri"/>
          <w:color w:val="000000"/>
          <w:sz w:val="24"/>
        </w:rPr>
        <w:t>Edouard Martinet</w:t>
      </w:r>
      <w:r w:rsidR="00BF76D2">
        <w:rPr>
          <w:rFonts w:ascii="Comic Sans MS" w:hAnsi="Comic Sans MS" w:cs="Calibri"/>
          <w:color w:val="000000"/>
          <w:sz w:val="24"/>
        </w:rPr>
        <w:t xml:space="preserve"> and </w:t>
      </w:r>
      <w:r w:rsidR="00BF76D2" w:rsidRPr="00BF76D2">
        <w:rPr>
          <w:rFonts w:ascii="Comic Sans MS" w:hAnsi="Comic Sans MS" w:cs="Calibri"/>
          <w:color w:val="000000"/>
          <w:sz w:val="24"/>
        </w:rPr>
        <w:t>Louise Bourgeois</w:t>
      </w:r>
      <w:r w:rsidR="00D17D4F" w:rsidRPr="00D17D4F">
        <w:rPr>
          <w:rFonts w:ascii="Comic Sans MS" w:hAnsi="Comic Sans MS" w:cs="Calibri"/>
          <w:color w:val="000000"/>
          <w:sz w:val="24"/>
        </w:rPr>
        <w:t xml:space="preserve"> in art</w:t>
      </w:r>
      <w:r w:rsidR="00BF76D2">
        <w:rPr>
          <w:rFonts w:ascii="Comic Sans MS" w:hAnsi="Comic Sans MS" w:cs="Calibri"/>
          <w:color w:val="000000"/>
          <w:sz w:val="24"/>
        </w:rPr>
        <w:t>.</w:t>
      </w:r>
      <w:r w:rsidR="00C16894">
        <w:rPr>
          <w:rFonts w:ascii="Comic Sans MS" w:hAnsi="Comic Sans MS" w:cs="Calibri"/>
          <w:color w:val="000000"/>
          <w:sz w:val="24"/>
        </w:rPr>
        <w:t xml:space="preserve"> Children are supported in their acquisition and practise of vocabulary by fluent French speakers.</w:t>
      </w:r>
    </w:p>
    <w:p w14:paraId="3273D57E" w14:textId="77777777" w:rsidR="00034A0E" w:rsidRPr="00034A0E" w:rsidRDefault="00034A0E" w:rsidP="00034A0E">
      <w:pPr>
        <w:autoSpaceDE w:val="0"/>
        <w:autoSpaceDN w:val="0"/>
        <w:adjustRightInd w:val="0"/>
        <w:spacing w:after="0" w:line="240" w:lineRule="auto"/>
        <w:rPr>
          <w:rFonts w:ascii="Comic Sans MS" w:hAnsi="Comic Sans MS" w:cs="Calibri"/>
          <w:color w:val="000000"/>
          <w:sz w:val="24"/>
        </w:rPr>
      </w:pPr>
      <w:r w:rsidRPr="00034A0E">
        <w:rPr>
          <w:rFonts w:ascii="Comic Sans MS" w:hAnsi="Comic Sans MS" w:cs="Calibri"/>
          <w:color w:val="000000"/>
          <w:sz w:val="24"/>
        </w:rPr>
        <w:t xml:space="preserve">There is an overarching strand of ‘Language detective skills’ which are the language learning techniques used in every lesson to develop the five key strands of: </w:t>
      </w:r>
    </w:p>
    <w:p w14:paraId="20D20E27" w14:textId="77777777" w:rsidR="00DE2BE6" w:rsidRPr="00034A0E" w:rsidRDefault="00DE2BE6" w:rsidP="00034A0E">
      <w:pPr>
        <w:numPr>
          <w:ilvl w:val="0"/>
          <w:numId w:val="8"/>
        </w:numPr>
        <w:autoSpaceDE w:val="0"/>
        <w:autoSpaceDN w:val="0"/>
        <w:adjustRightInd w:val="0"/>
        <w:spacing w:after="0" w:line="240" w:lineRule="auto"/>
        <w:rPr>
          <w:rFonts w:ascii="Comic Sans MS" w:hAnsi="Comic Sans MS" w:cs="Calibri"/>
          <w:color w:val="000000"/>
          <w:sz w:val="24"/>
        </w:rPr>
      </w:pPr>
      <w:bookmarkStart w:id="3" w:name="_Hlk116164223"/>
      <w:r w:rsidRPr="00034A0E">
        <w:rPr>
          <w:rFonts w:ascii="Comic Sans MS" w:hAnsi="Comic Sans MS" w:cs="Calibri"/>
          <w:color w:val="000000"/>
          <w:sz w:val="24"/>
        </w:rPr>
        <w:t>Speaking</w:t>
      </w:r>
      <w:r w:rsidR="004A1AB6" w:rsidRPr="00034A0E">
        <w:rPr>
          <w:rFonts w:ascii="Comic Sans MS" w:hAnsi="Comic Sans MS" w:cs="Calibri"/>
          <w:color w:val="000000"/>
          <w:sz w:val="24"/>
        </w:rPr>
        <w:t xml:space="preserve"> and </w:t>
      </w:r>
      <w:r w:rsidR="00034A0E" w:rsidRPr="00034A0E">
        <w:rPr>
          <w:rFonts w:ascii="Comic Sans MS" w:hAnsi="Comic Sans MS" w:cs="Calibri"/>
          <w:color w:val="000000"/>
          <w:sz w:val="24"/>
        </w:rPr>
        <w:t>Pronunciation</w:t>
      </w:r>
      <w:r w:rsidRPr="00034A0E">
        <w:rPr>
          <w:rFonts w:ascii="Comic Sans MS" w:hAnsi="Comic Sans MS" w:cs="Calibri"/>
          <w:color w:val="000000"/>
          <w:sz w:val="24"/>
        </w:rPr>
        <w:t xml:space="preserve"> </w:t>
      </w:r>
    </w:p>
    <w:p w14:paraId="3575BDAB" w14:textId="77777777" w:rsidR="00034A0E" w:rsidRPr="00034A0E" w:rsidRDefault="00034A0E" w:rsidP="00034A0E">
      <w:pPr>
        <w:numPr>
          <w:ilvl w:val="0"/>
          <w:numId w:val="4"/>
        </w:numPr>
        <w:autoSpaceDE w:val="0"/>
        <w:autoSpaceDN w:val="0"/>
        <w:adjustRightInd w:val="0"/>
        <w:spacing w:after="0" w:line="240" w:lineRule="auto"/>
        <w:rPr>
          <w:rFonts w:ascii="Comic Sans MS" w:hAnsi="Comic Sans MS" w:cs="Calibri"/>
          <w:color w:val="000000"/>
          <w:sz w:val="24"/>
        </w:rPr>
      </w:pPr>
      <w:r w:rsidRPr="00034A0E">
        <w:rPr>
          <w:rFonts w:ascii="Comic Sans MS" w:hAnsi="Comic Sans MS" w:cs="Calibri"/>
          <w:color w:val="000000"/>
          <w:sz w:val="24"/>
        </w:rPr>
        <w:t>Listening</w:t>
      </w:r>
    </w:p>
    <w:p w14:paraId="00FA1840" w14:textId="77777777" w:rsidR="00034A0E" w:rsidRPr="00034A0E" w:rsidRDefault="00034A0E" w:rsidP="00034A0E">
      <w:pPr>
        <w:numPr>
          <w:ilvl w:val="0"/>
          <w:numId w:val="4"/>
        </w:numPr>
        <w:autoSpaceDE w:val="0"/>
        <w:autoSpaceDN w:val="0"/>
        <w:adjustRightInd w:val="0"/>
        <w:spacing w:after="0" w:line="240" w:lineRule="auto"/>
        <w:rPr>
          <w:rFonts w:ascii="Comic Sans MS" w:hAnsi="Comic Sans MS" w:cs="Calibri"/>
          <w:color w:val="000000"/>
          <w:sz w:val="24"/>
        </w:rPr>
      </w:pPr>
      <w:r w:rsidRPr="00034A0E">
        <w:rPr>
          <w:rFonts w:ascii="Comic Sans MS" w:hAnsi="Comic Sans MS" w:cs="Calibri"/>
          <w:color w:val="000000"/>
          <w:sz w:val="24"/>
        </w:rPr>
        <w:t>Reading and Writing</w:t>
      </w:r>
    </w:p>
    <w:p w14:paraId="1580FB89" w14:textId="77777777" w:rsidR="00034A0E" w:rsidRPr="00034A0E" w:rsidRDefault="00034A0E" w:rsidP="00034A0E">
      <w:pPr>
        <w:numPr>
          <w:ilvl w:val="0"/>
          <w:numId w:val="4"/>
        </w:numPr>
        <w:autoSpaceDE w:val="0"/>
        <w:autoSpaceDN w:val="0"/>
        <w:adjustRightInd w:val="0"/>
        <w:spacing w:after="0" w:line="240" w:lineRule="auto"/>
        <w:rPr>
          <w:rFonts w:ascii="Comic Sans MS" w:hAnsi="Comic Sans MS" w:cs="Calibri"/>
          <w:color w:val="000000"/>
          <w:sz w:val="24"/>
        </w:rPr>
      </w:pPr>
      <w:r w:rsidRPr="00034A0E">
        <w:rPr>
          <w:rFonts w:ascii="Comic Sans MS" w:hAnsi="Comic Sans MS" w:cs="Calibri"/>
          <w:color w:val="000000"/>
          <w:sz w:val="24"/>
        </w:rPr>
        <w:t>Grammar</w:t>
      </w:r>
    </w:p>
    <w:p w14:paraId="103E77A9" w14:textId="272C0C2A" w:rsidR="00034A0E" w:rsidRDefault="00034A0E" w:rsidP="00034A0E">
      <w:pPr>
        <w:numPr>
          <w:ilvl w:val="0"/>
          <w:numId w:val="4"/>
        </w:numPr>
        <w:autoSpaceDE w:val="0"/>
        <w:autoSpaceDN w:val="0"/>
        <w:adjustRightInd w:val="0"/>
        <w:spacing w:after="0" w:line="240" w:lineRule="auto"/>
        <w:rPr>
          <w:rFonts w:ascii="Comic Sans MS" w:hAnsi="Comic Sans MS" w:cs="Calibri"/>
          <w:color w:val="000000"/>
          <w:sz w:val="24"/>
        </w:rPr>
      </w:pPr>
      <w:r w:rsidRPr="00034A0E">
        <w:rPr>
          <w:rFonts w:ascii="Comic Sans MS" w:hAnsi="Comic Sans MS" w:cs="Calibri"/>
          <w:color w:val="000000"/>
          <w:sz w:val="24"/>
        </w:rPr>
        <w:t>Intercultural Understanding</w:t>
      </w:r>
    </w:p>
    <w:bookmarkEnd w:id="3"/>
    <w:p w14:paraId="470C76A9" w14:textId="77777777" w:rsidR="00BB479A" w:rsidRDefault="00034A0E" w:rsidP="00034A0E">
      <w:pPr>
        <w:autoSpaceDE w:val="0"/>
        <w:autoSpaceDN w:val="0"/>
        <w:adjustRightInd w:val="0"/>
        <w:spacing w:after="0" w:line="240" w:lineRule="auto"/>
        <w:rPr>
          <w:rFonts w:ascii="Comic Sans MS" w:hAnsi="Comic Sans MS" w:cs="Calibri"/>
          <w:color w:val="000000"/>
          <w:sz w:val="24"/>
        </w:rPr>
      </w:pPr>
      <w:r>
        <w:rPr>
          <w:rFonts w:ascii="Comic Sans MS" w:hAnsi="Comic Sans MS" w:cs="Calibri"/>
          <w:color w:val="000000"/>
          <w:sz w:val="24"/>
        </w:rPr>
        <w:t>The ‘</w:t>
      </w:r>
      <w:r w:rsidRPr="00034A0E">
        <w:rPr>
          <w:rFonts w:ascii="Comic Sans MS" w:hAnsi="Comic Sans MS" w:cs="Calibri"/>
          <w:color w:val="000000"/>
          <w:sz w:val="24"/>
        </w:rPr>
        <w:t>Language detective skills</w:t>
      </w:r>
      <w:r>
        <w:rPr>
          <w:rFonts w:ascii="Comic Sans MS" w:hAnsi="Comic Sans MS" w:cs="Calibri"/>
          <w:color w:val="000000"/>
          <w:sz w:val="24"/>
        </w:rPr>
        <w:t>’</w:t>
      </w:r>
      <w:r w:rsidRPr="00034A0E">
        <w:rPr>
          <w:rFonts w:ascii="Comic Sans MS" w:hAnsi="Comic Sans MS" w:cs="Calibri"/>
          <w:color w:val="000000"/>
          <w:sz w:val="24"/>
        </w:rPr>
        <w:t xml:space="preserve"> </w:t>
      </w:r>
      <w:r>
        <w:rPr>
          <w:rFonts w:ascii="Comic Sans MS" w:hAnsi="Comic Sans MS" w:cs="Calibri"/>
          <w:color w:val="000000"/>
          <w:sz w:val="24"/>
        </w:rPr>
        <w:t xml:space="preserve">engages and supports learners </w:t>
      </w:r>
      <w:r w:rsidR="00BB479A">
        <w:rPr>
          <w:rFonts w:ascii="Comic Sans MS" w:hAnsi="Comic Sans MS" w:cs="Calibri"/>
          <w:color w:val="000000"/>
          <w:sz w:val="24"/>
        </w:rPr>
        <w:t xml:space="preserve">to </w:t>
      </w:r>
      <w:r w:rsidRPr="00034A0E">
        <w:rPr>
          <w:rFonts w:ascii="Comic Sans MS" w:hAnsi="Comic Sans MS" w:cs="Calibri"/>
          <w:color w:val="000000"/>
          <w:sz w:val="24"/>
        </w:rPr>
        <w:t xml:space="preserve">develop their skills in the other five strands and transfer these skills to learn further languages. </w:t>
      </w:r>
    </w:p>
    <w:p w14:paraId="79DF612B" w14:textId="77777777" w:rsidR="00BB479A" w:rsidRDefault="00034A0E" w:rsidP="00034A0E">
      <w:pPr>
        <w:autoSpaceDE w:val="0"/>
        <w:autoSpaceDN w:val="0"/>
        <w:adjustRightInd w:val="0"/>
        <w:spacing w:after="0" w:line="240" w:lineRule="auto"/>
        <w:rPr>
          <w:rFonts w:ascii="Comic Sans MS" w:hAnsi="Comic Sans MS" w:cs="Calibri"/>
          <w:color w:val="000000"/>
          <w:sz w:val="24"/>
        </w:rPr>
      </w:pPr>
      <w:r w:rsidRPr="00034A0E">
        <w:rPr>
          <w:rFonts w:ascii="Comic Sans MS" w:hAnsi="Comic Sans MS" w:cs="Calibri"/>
          <w:color w:val="000000"/>
          <w:sz w:val="24"/>
        </w:rPr>
        <w:t xml:space="preserve">It involves: </w:t>
      </w:r>
    </w:p>
    <w:p w14:paraId="28B3EC88" w14:textId="7F339B72" w:rsidR="00BB479A" w:rsidRDefault="00034A0E" w:rsidP="00034A0E">
      <w:pPr>
        <w:autoSpaceDE w:val="0"/>
        <w:autoSpaceDN w:val="0"/>
        <w:adjustRightInd w:val="0"/>
        <w:spacing w:after="0" w:line="240" w:lineRule="auto"/>
        <w:rPr>
          <w:rFonts w:ascii="Comic Sans MS" w:hAnsi="Comic Sans MS" w:cs="Calibri"/>
          <w:color w:val="000000"/>
          <w:sz w:val="24"/>
        </w:rPr>
      </w:pPr>
      <w:r w:rsidRPr="00034A0E">
        <w:rPr>
          <w:rFonts w:ascii="Comic Sans MS" w:hAnsi="Comic Sans MS" w:cs="Calibri"/>
          <w:color w:val="000000"/>
          <w:sz w:val="24"/>
        </w:rPr>
        <w:t xml:space="preserve">● Recognising learnt vocabulary when listening or reading </w:t>
      </w:r>
    </w:p>
    <w:p w14:paraId="3FD606D0" w14:textId="77777777" w:rsidR="00BB479A" w:rsidRDefault="00034A0E" w:rsidP="00034A0E">
      <w:pPr>
        <w:autoSpaceDE w:val="0"/>
        <w:autoSpaceDN w:val="0"/>
        <w:adjustRightInd w:val="0"/>
        <w:spacing w:after="0" w:line="240" w:lineRule="auto"/>
        <w:rPr>
          <w:rFonts w:ascii="Comic Sans MS" w:hAnsi="Comic Sans MS" w:cs="Calibri"/>
          <w:color w:val="000000"/>
          <w:sz w:val="24"/>
        </w:rPr>
      </w:pPr>
      <w:r w:rsidRPr="00034A0E">
        <w:rPr>
          <w:rFonts w:ascii="Comic Sans MS" w:hAnsi="Comic Sans MS" w:cs="Calibri"/>
          <w:color w:val="000000"/>
          <w:sz w:val="24"/>
        </w:rPr>
        <w:t xml:space="preserve">● Spotting cognates (words which have the same origin or are in some way similar) and near-cognates </w:t>
      </w:r>
    </w:p>
    <w:p w14:paraId="1FC95727" w14:textId="77777777" w:rsidR="00BB479A" w:rsidRDefault="00034A0E" w:rsidP="00034A0E">
      <w:pPr>
        <w:autoSpaceDE w:val="0"/>
        <w:autoSpaceDN w:val="0"/>
        <w:adjustRightInd w:val="0"/>
        <w:spacing w:after="0" w:line="240" w:lineRule="auto"/>
        <w:rPr>
          <w:rFonts w:ascii="Comic Sans MS" w:hAnsi="Comic Sans MS" w:cs="Calibri"/>
          <w:color w:val="000000"/>
          <w:sz w:val="24"/>
        </w:rPr>
      </w:pPr>
      <w:r w:rsidRPr="00034A0E">
        <w:rPr>
          <w:rFonts w:ascii="Comic Sans MS" w:hAnsi="Comic Sans MS" w:cs="Calibri"/>
          <w:color w:val="000000"/>
          <w:sz w:val="24"/>
        </w:rPr>
        <w:t xml:space="preserve">● Using context and their own knowledge of the world to predict the meaning of unknown words </w:t>
      </w:r>
    </w:p>
    <w:p w14:paraId="3458BF2D" w14:textId="77777777" w:rsidR="00BB479A" w:rsidRDefault="00034A0E" w:rsidP="00034A0E">
      <w:pPr>
        <w:autoSpaceDE w:val="0"/>
        <w:autoSpaceDN w:val="0"/>
        <w:adjustRightInd w:val="0"/>
        <w:spacing w:after="0" w:line="240" w:lineRule="auto"/>
        <w:rPr>
          <w:rFonts w:ascii="Comic Sans MS" w:hAnsi="Comic Sans MS" w:cs="Calibri"/>
          <w:color w:val="000000"/>
          <w:sz w:val="24"/>
        </w:rPr>
      </w:pPr>
      <w:r w:rsidRPr="00034A0E">
        <w:rPr>
          <w:rFonts w:ascii="Comic Sans MS" w:hAnsi="Comic Sans MS" w:cs="Calibri"/>
          <w:color w:val="000000"/>
          <w:sz w:val="24"/>
        </w:rPr>
        <w:t xml:space="preserve">● Considering word order to anticipate the meaning of words </w:t>
      </w:r>
    </w:p>
    <w:p w14:paraId="5FDB5CAE" w14:textId="27374CC1" w:rsidR="00034A0E" w:rsidRPr="00034A0E" w:rsidRDefault="00BB479A" w:rsidP="00034A0E">
      <w:pPr>
        <w:autoSpaceDE w:val="0"/>
        <w:autoSpaceDN w:val="0"/>
        <w:adjustRightInd w:val="0"/>
        <w:spacing w:after="0" w:line="240" w:lineRule="auto"/>
        <w:rPr>
          <w:rFonts w:ascii="Comic Sans MS" w:hAnsi="Comic Sans MS" w:cs="Calibri"/>
          <w:color w:val="000000"/>
          <w:sz w:val="24"/>
        </w:rPr>
      </w:pPr>
      <w:r>
        <w:rPr>
          <w:rFonts w:ascii="Comic Sans MS" w:hAnsi="Comic Sans MS" w:cs="Calibri"/>
          <w:color w:val="000000"/>
          <w:sz w:val="24"/>
        </w:rPr>
        <w:t xml:space="preserve">The </w:t>
      </w:r>
      <w:r w:rsidR="00F61F0D">
        <w:rPr>
          <w:rFonts w:ascii="Comic Sans MS" w:hAnsi="Comic Sans MS" w:cs="Calibri"/>
          <w:color w:val="000000"/>
          <w:sz w:val="24"/>
        </w:rPr>
        <w:t>two-year</w:t>
      </w:r>
      <w:r w:rsidR="00034A0E" w:rsidRPr="00034A0E">
        <w:rPr>
          <w:rFonts w:ascii="Comic Sans MS" w:hAnsi="Comic Sans MS" w:cs="Calibri"/>
          <w:color w:val="000000"/>
          <w:sz w:val="24"/>
        </w:rPr>
        <w:t xml:space="preserve"> scheme develops these skills in a progressive way so that by Year 6 pupils are able to use these strategies to confidently </w:t>
      </w:r>
      <w:r>
        <w:rPr>
          <w:rFonts w:ascii="Comic Sans MS" w:hAnsi="Comic Sans MS" w:cs="Calibri"/>
          <w:color w:val="000000"/>
          <w:sz w:val="24"/>
        </w:rPr>
        <w:t xml:space="preserve">tackle </w:t>
      </w:r>
      <w:r w:rsidR="00034A0E" w:rsidRPr="00034A0E">
        <w:rPr>
          <w:rFonts w:ascii="Comic Sans MS" w:hAnsi="Comic Sans MS" w:cs="Calibri"/>
          <w:color w:val="000000"/>
          <w:sz w:val="24"/>
        </w:rPr>
        <w:t xml:space="preserve">unknown spoken and written language and search for meaning. </w:t>
      </w:r>
    </w:p>
    <w:p w14:paraId="3A5BC322" w14:textId="77777777" w:rsidR="00034A0E" w:rsidRPr="00124BC1" w:rsidRDefault="00034A0E" w:rsidP="00124BC1">
      <w:pPr>
        <w:autoSpaceDE w:val="0"/>
        <w:autoSpaceDN w:val="0"/>
        <w:adjustRightInd w:val="0"/>
        <w:spacing w:after="0" w:line="240" w:lineRule="auto"/>
        <w:rPr>
          <w:rFonts w:ascii="Comic Sans MS" w:hAnsi="Comic Sans MS" w:cs="Calibri"/>
          <w:color w:val="000000"/>
          <w:sz w:val="24"/>
        </w:rPr>
      </w:pPr>
    </w:p>
    <w:p w14:paraId="2F1B3B39" w14:textId="6982E3C5" w:rsidR="00124BC1" w:rsidRPr="00124BC1" w:rsidRDefault="00124BC1" w:rsidP="00124BC1">
      <w:pPr>
        <w:autoSpaceDE w:val="0"/>
        <w:autoSpaceDN w:val="0"/>
        <w:adjustRightInd w:val="0"/>
        <w:spacing w:after="0" w:line="240" w:lineRule="auto"/>
        <w:rPr>
          <w:rFonts w:ascii="Comic Sans MS" w:hAnsi="Comic Sans MS" w:cs="Calibri"/>
          <w:color w:val="000000"/>
          <w:sz w:val="24"/>
        </w:rPr>
      </w:pPr>
      <w:r w:rsidRPr="00124BC1">
        <w:rPr>
          <w:rFonts w:ascii="Comic Sans MS" w:hAnsi="Comic Sans MS" w:cs="Calibri"/>
          <w:color w:val="000000"/>
          <w:sz w:val="24"/>
        </w:rPr>
        <w:t xml:space="preserve">The lessons are designed to motivate, captivate and interest children from the first moment. They have clear, achievable objectives and incorporate different learning styles. SEN children have access to the curriculum through variation of task, grouping or support from an adult. </w:t>
      </w:r>
    </w:p>
    <w:p w14:paraId="5D68EBC3" w14:textId="77777777" w:rsidR="00124BC1" w:rsidRPr="00124BC1" w:rsidRDefault="00124BC1" w:rsidP="00124BC1">
      <w:pPr>
        <w:autoSpaceDE w:val="0"/>
        <w:autoSpaceDN w:val="0"/>
        <w:adjustRightInd w:val="0"/>
        <w:spacing w:after="0" w:line="240" w:lineRule="auto"/>
        <w:rPr>
          <w:rFonts w:ascii="Comic Sans MS" w:hAnsi="Comic Sans MS" w:cs="Calibri"/>
          <w:color w:val="000000"/>
          <w:sz w:val="24"/>
        </w:rPr>
      </w:pPr>
    </w:p>
    <w:p w14:paraId="42BBC276" w14:textId="365155E9" w:rsidR="00124BC1" w:rsidRPr="00124BC1" w:rsidRDefault="00124BC1" w:rsidP="00124BC1">
      <w:pPr>
        <w:autoSpaceDE w:val="0"/>
        <w:autoSpaceDN w:val="0"/>
        <w:adjustRightInd w:val="0"/>
        <w:spacing w:after="0" w:line="240" w:lineRule="auto"/>
        <w:rPr>
          <w:rFonts w:ascii="Comic Sans MS" w:hAnsi="Comic Sans MS" w:cs="Calibri"/>
          <w:color w:val="000000"/>
          <w:sz w:val="24"/>
        </w:rPr>
      </w:pPr>
      <w:r w:rsidRPr="00124BC1">
        <w:rPr>
          <w:rFonts w:ascii="Comic Sans MS" w:hAnsi="Comic Sans MS" w:cs="Calibri"/>
          <w:color w:val="000000"/>
          <w:sz w:val="24"/>
        </w:rPr>
        <w:t xml:space="preserve">Each class has a timetabled lesson that equates to 45 minutes per week. </w:t>
      </w:r>
    </w:p>
    <w:p w14:paraId="38201105" w14:textId="36BF38FF" w:rsidR="00124BC1" w:rsidRPr="00124BC1" w:rsidRDefault="00124BC1" w:rsidP="00124BC1">
      <w:pPr>
        <w:autoSpaceDE w:val="0"/>
        <w:autoSpaceDN w:val="0"/>
        <w:adjustRightInd w:val="0"/>
        <w:spacing w:after="0" w:line="240" w:lineRule="auto"/>
        <w:rPr>
          <w:rFonts w:ascii="Comic Sans MS" w:hAnsi="Comic Sans MS" w:cs="Calibri"/>
          <w:color w:val="000000"/>
          <w:sz w:val="24"/>
        </w:rPr>
      </w:pPr>
      <w:r w:rsidRPr="00124BC1">
        <w:rPr>
          <w:rFonts w:ascii="Comic Sans MS" w:hAnsi="Comic Sans MS" w:cs="Calibri"/>
          <w:color w:val="000000"/>
          <w:sz w:val="24"/>
        </w:rPr>
        <w:t xml:space="preserve">French can also be revisited in short sessions throughout the week to consolidate knowledge and ensure new language is retained. </w:t>
      </w:r>
    </w:p>
    <w:p w14:paraId="60FA542B" w14:textId="7E7BE509" w:rsidR="00124BC1" w:rsidRPr="00124BC1" w:rsidRDefault="00124BC1" w:rsidP="00124BC1">
      <w:pPr>
        <w:autoSpaceDE w:val="0"/>
        <w:autoSpaceDN w:val="0"/>
        <w:adjustRightInd w:val="0"/>
        <w:spacing w:after="0" w:line="240" w:lineRule="auto"/>
        <w:rPr>
          <w:rFonts w:ascii="Comic Sans MS" w:hAnsi="Comic Sans MS" w:cs="Calibri"/>
          <w:color w:val="000000"/>
          <w:sz w:val="24"/>
        </w:rPr>
      </w:pPr>
    </w:p>
    <w:p w14:paraId="720E8E4A" w14:textId="3D8F04C0" w:rsidR="00124BC1" w:rsidRPr="00124BC1" w:rsidRDefault="00124BC1" w:rsidP="00124BC1">
      <w:pPr>
        <w:autoSpaceDE w:val="0"/>
        <w:autoSpaceDN w:val="0"/>
        <w:adjustRightInd w:val="0"/>
        <w:spacing w:after="0" w:line="240" w:lineRule="auto"/>
        <w:rPr>
          <w:rFonts w:ascii="Comic Sans MS" w:hAnsi="Comic Sans MS" w:cs="Calibri"/>
          <w:color w:val="000000"/>
          <w:sz w:val="24"/>
        </w:rPr>
      </w:pPr>
      <w:r w:rsidRPr="00124BC1">
        <w:rPr>
          <w:rFonts w:ascii="Comic Sans MS" w:hAnsi="Comic Sans MS" w:cs="Calibri"/>
          <w:color w:val="000000"/>
          <w:sz w:val="24"/>
        </w:rPr>
        <w:t>French l</w:t>
      </w:r>
      <w:r w:rsidR="00AF550A">
        <w:rPr>
          <w:rFonts w:ascii="Comic Sans MS" w:hAnsi="Comic Sans MS" w:cs="Calibri"/>
          <w:color w:val="000000"/>
          <w:sz w:val="24"/>
        </w:rPr>
        <w:t>earning</w:t>
      </w:r>
      <w:r w:rsidRPr="00124BC1">
        <w:rPr>
          <w:rFonts w:ascii="Comic Sans MS" w:hAnsi="Comic Sans MS" w:cs="Calibri"/>
          <w:color w:val="000000"/>
          <w:sz w:val="24"/>
        </w:rPr>
        <w:t xml:space="preserve"> include</w:t>
      </w:r>
      <w:r w:rsidR="00AF550A">
        <w:rPr>
          <w:rFonts w:ascii="Comic Sans MS" w:hAnsi="Comic Sans MS" w:cs="Calibri"/>
          <w:color w:val="000000"/>
          <w:sz w:val="24"/>
        </w:rPr>
        <w:t>s</w:t>
      </w:r>
      <w:r w:rsidRPr="00124BC1">
        <w:rPr>
          <w:rFonts w:ascii="Comic Sans MS" w:hAnsi="Comic Sans MS" w:cs="Calibri"/>
          <w:color w:val="000000"/>
          <w:sz w:val="24"/>
        </w:rPr>
        <w:t>:</w:t>
      </w:r>
    </w:p>
    <w:p w14:paraId="4139B2BA" w14:textId="69599479" w:rsidR="00124BC1" w:rsidRPr="00124BC1" w:rsidRDefault="00124BC1" w:rsidP="00124BC1">
      <w:pPr>
        <w:autoSpaceDE w:val="0"/>
        <w:autoSpaceDN w:val="0"/>
        <w:adjustRightInd w:val="0"/>
        <w:spacing w:after="0" w:line="240" w:lineRule="auto"/>
        <w:rPr>
          <w:rFonts w:ascii="Comic Sans MS" w:hAnsi="Comic Sans MS" w:cs="Calibri"/>
          <w:color w:val="000000"/>
          <w:sz w:val="24"/>
        </w:rPr>
      </w:pPr>
    </w:p>
    <w:p w14:paraId="5D8A4F1A" w14:textId="3AFD1963" w:rsidR="00124BC1" w:rsidRPr="00124BC1" w:rsidRDefault="00124BC1" w:rsidP="00124BC1">
      <w:pPr>
        <w:pStyle w:val="ListParagraph"/>
        <w:numPr>
          <w:ilvl w:val="0"/>
          <w:numId w:val="4"/>
        </w:numPr>
        <w:autoSpaceDE w:val="0"/>
        <w:autoSpaceDN w:val="0"/>
        <w:adjustRightInd w:val="0"/>
        <w:spacing w:after="136" w:line="240" w:lineRule="auto"/>
        <w:rPr>
          <w:rFonts w:ascii="Comic Sans MS" w:hAnsi="Comic Sans MS" w:cs="Calibri"/>
          <w:color w:val="000000"/>
          <w:sz w:val="24"/>
        </w:rPr>
      </w:pPr>
      <w:r w:rsidRPr="00124BC1">
        <w:rPr>
          <w:rFonts w:ascii="Comic Sans MS" w:hAnsi="Comic Sans MS" w:cs="Calibri"/>
          <w:color w:val="000000"/>
          <w:sz w:val="24"/>
        </w:rPr>
        <w:t xml:space="preserve">PowerPoints and interactive whiteboard materials </w:t>
      </w:r>
    </w:p>
    <w:p w14:paraId="1E0987DE" w14:textId="15E52C94" w:rsidR="00124BC1" w:rsidRPr="00124BC1" w:rsidRDefault="00124BC1" w:rsidP="00124BC1">
      <w:pPr>
        <w:pStyle w:val="ListParagraph"/>
        <w:numPr>
          <w:ilvl w:val="0"/>
          <w:numId w:val="4"/>
        </w:numPr>
        <w:autoSpaceDE w:val="0"/>
        <w:autoSpaceDN w:val="0"/>
        <w:adjustRightInd w:val="0"/>
        <w:spacing w:after="136" w:line="240" w:lineRule="auto"/>
        <w:rPr>
          <w:rFonts w:ascii="Comic Sans MS" w:hAnsi="Comic Sans MS" w:cs="Calibri"/>
          <w:color w:val="000000"/>
          <w:sz w:val="24"/>
        </w:rPr>
      </w:pPr>
      <w:r w:rsidRPr="00124BC1">
        <w:rPr>
          <w:rFonts w:ascii="Comic Sans MS" w:hAnsi="Comic Sans MS" w:cs="Calibri"/>
          <w:color w:val="000000"/>
          <w:sz w:val="24"/>
        </w:rPr>
        <w:t xml:space="preserve">Interactive games (which pupils can access from home to consolidate their learning) </w:t>
      </w:r>
    </w:p>
    <w:p w14:paraId="6EAE06F1" w14:textId="32B60BCC" w:rsidR="00124BC1" w:rsidRDefault="00124BC1" w:rsidP="00124BC1">
      <w:pPr>
        <w:pStyle w:val="ListParagraph"/>
        <w:numPr>
          <w:ilvl w:val="0"/>
          <w:numId w:val="4"/>
        </w:numPr>
        <w:autoSpaceDE w:val="0"/>
        <w:autoSpaceDN w:val="0"/>
        <w:adjustRightInd w:val="0"/>
        <w:spacing w:after="136" w:line="240" w:lineRule="auto"/>
        <w:rPr>
          <w:rFonts w:ascii="Comic Sans MS" w:hAnsi="Comic Sans MS" w:cs="Calibri"/>
          <w:color w:val="000000"/>
          <w:sz w:val="24"/>
        </w:rPr>
      </w:pPr>
      <w:r w:rsidRPr="00124BC1">
        <w:rPr>
          <w:rFonts w:ascii="Comic Sans MS" w:hAnsi="Comic Sans MS" w:cs="Calibri"/>
          <w:color w:val="000000"/>
          <w:sz w:val="24"/>
        </w:rPr>
        <w:t xml:space="preserve">Songs &amp; raps </w:t>
      </w:r>
    </w:p>
    <w:p w14:paraId="0CEF66FB" w14:textId="1EAC2051" w:rsidR="00AF550A" w:rsidRPr="00124BC1" w:rsidRDefault="00AF550A" w:rsidP="00124BC1">
      <w:pPr>
        <w:pStyle w:val="ListParagraph"/>
        <w:numPr>
          <w:ilvl w:val="0"/>
          <w:numId w:val="4"/>
        </w:numPr>
        <w:autoSpaceDE w:val="0"/>
        <w:autoSpaceDN w:val="0"/>
        <w:adjustRightInd w:val="0"/>
        <w:spacing w:after="136" w:line="240" w:lineRule="auto"/>
        <w:rPr>
          <w:rFonts w:ascii="Comic Sans MS" w:hAnsi="Comic Sans MS" w:cs="Calibri"/>
          <w:color w:val="000000"/>
          <w:sz w:val="24"/>
        </w:rPr>
      </w:pPr>
      <w:r>
        <w:rPr>
          <w:rFonts w:ascii="Comic Sans MS" w:hAnsi="Comic Sans MS" w:cs="Calibri"/>
          <w:color w:val="000000"/>
          <w:sz w:val="24"/>
        </w:rPr>
        <w:t>Opportunities to practise speaking with a fluent French speaker</w:t>
      </w:r>
    </w:p>
    <w:p w14:paraId="254D4DB4" w14:textId="588EDA4C" w:rsidR="00124BC1" w:rsidRPr="00124BC1" w:rsidRDefault="00124BC1" w:rsidP="00124BC1">
      <w:pPr>
        <w:pStyle w:val="ListParagraph"/>
        <w:numPr>
          <w:ilvl w:val="0"/>
          <w:numId w:val="4"/>
        </w:numPr>
        <w:autoSpaceDE w:val="0"/>
        <w:autoSpaceDN w:val="0"/>
        <w:adjustRightInd w:val="0"/>
        <w:spacing w:after="136" w:line="240" w:lineRule="auto"/>
        <w:rPr>
          <w:rFonts w:ascii="Comic Sans MS" w:hAnsi="Comic Sans MS" w:cs="Calibri"/>
          <w:color w:val="000000"/>
          <w:sz w:val="24"/>
        </w:rPr>
      </w:pPr>
      <w:r w:rsidRPr="00124BC1">
        <w:rPr>
          <w:rFonts w:ascii="Comic Sans MS" w:hAnsi="Comic Sans MS" w:cs="Calibri"/>
          <w:color w:val="000000"/>
          <w:sz w:val="24"/>
        </w:rPr>
        <w:t xml:space="preserve">Differentiated desk-based consolidation activities </w:t>
      </w:r>
    </w:p>
    <w:p w14:paraId="21AAB980" w14:textId="7FDDC949" w:rsidR="00124BC1" w:rsidRPr="00124BC1" w:rsidRDefault="00124BC1" w:rsidP="00124BC1">
      <w:pPr>
        <w:pStyle w:val="ListParagraph"/>
        <w:numPr>
          <w:ilvl w:val="0"/>
          <w:numId w:val="4"/>
        </w:numPr>
        <w:autoSpaceDE w:val="0"/>
        <w:autoSpaceDN w:val="0"/>
        <w:adjustRightInd w:val="0"/>
        <w:spacing w:after="0" w:line="240" w:lineRule="auto"/>
        <w:rPr>
          <w:rFonts w:ascii="Comic Sans MS" w:hAnsi="Comic Sans MS" w:cs="Calibri"/>
          <w:color w:val="000000"/>
          <w:sz w:val="24"/>
        </w:rPr>
      </w:pPr>
      <w:r w:rsidRPr="00124BC1">
        <w:rPr>
          <w:rFonts w:ascii="Comic Sans MS" w:hAnsi="Comic Sans MS" w:cs="Calibri"/>
          <w:color w:val="000000"/>
          <w:sz w:val="24"/>
        </w:rPr>
        <w:t xml:space="preserve">Worksheets based activities </w:t>
      </w:r>
    </w:p>
    <w:p w14:paraId="7A8004A1" w14:textId="6C4A1C08" w:rsidR="00124BC1" w:rsidRPr="00124BC1" w:rsidRDefault="00124BC1" w:rsidP="00124BC1">
      <w:pPr>
        <w:pStyle w:val="ListParagraph"/>
        <w:numPr>
          <w:ilvl w:val="0"/>
          <w:numId w:val="4"/>
        </w:numPr>
        <w:autoSpaceDE w:val="0"/>
        <w:autoSpaceDN w:val="0"/>
        <w:adjustRightInd w:val="0"/>
        <w:spacing w:after="0" w:line="240" w:lineRule="auto"/>
        <w:rPr>
          <w:rFonts w:ascii="Comic Sans MS" w:hAnsi="Comic Sans MS" w:cs="Calibri"/>
          <w:color w:val="000000"/>
          <w:sz w:val="24"/>
        </w:rPr>
      </w:pPr>
      <w:r w:rsidRPr="00124BC1">
        <w:rPr>
          <w:rFonts w:ascii="Comic Sans MS" w:hAnsi="Comic Sans MS" w:cs="Calibri"/>
          <w:color w:val="000000"/>
          <w:sz w:val="24"/>
        </w:rPr>
        <w:t xml:space="preserve">Whole class action games </w:t>
      </w:r>
    </w:p>
    <w:p w14:paraId="2D9B2570" w14:textId="77777777" w:rsidR="00124BC1" w:rsidRPr="00124BC1" w:rsidRDefault="00124BC1" w:rsidP="00124BC1">
      <w:pPr>
        <w:autoSpaceDE w:val="0"/>
        <w:autoSpaceDN w:val="0"/>
        <w:adjustRightInd w:val="0"/>
        <w:spacing w:after="0" w:line="240" w:lineRule="auto"/>
        <w:rPr>
          <w:rFonts w:ascii="Comic Sans MS" w:hAnsi="Comic Sans MS" w:cs="Calibri"/>
          <w:color w:val="000000"/>
          <w:sz w:val="24"/>
        </w:rPr>
      </w:pPr>
    </w:p>
    <w:p w14:paraId="7D9912C5" w14:textId="6A017793" w:rsidR="00F61F0D" w:rsidRPr="00F61F0D" w:rsidRDefault="00124BC1" w:rsidP="00F61F0D">
      <w:pPr>
        <w:autoSpaceDE w:val="0"/>
        <w:autoSpaceDN w:val="0"/>
        <w:adjustRightInd w:val="0"/>
        <w:spacing w:after="0" w:line="240" w:lineRule="auto"/>
        <w:rPr>
          <w:rFonts w:ascii="Comic Sans MS" w:hAnsi="Comic Sans MS" w:cs="Calibri"/>
          <w:color w:val="000000"/>
          <w:sz w:val="24"/>
        </w:rPr>
      </w:pPr>
      <w:r w:rsidRPr="00F61F0D">
        <w:rPr>
          <w:rFonts w:ascii="Comic Sans MS" w:hAnsi="Comic Sans MS" w:cs="Calibri"/>
          <w:color w:val="000000"/>
          <w:sz w:val="24"/>
        </w:rPr>
        <w:t xml:space="preserve">Each lesson will focus on a combination of the 5 key </w:t>
      </w:r>
      <w:r w:rsidR="00F61F0D" w:rsidRPr="00F61F0D">
        <w:rPr>
          <w:rFonts w:ascii="Comic Sans MS" w:hAnsi="Comic Sans MS" w:cs="Calibri"/>
          <w:color w:val="000000"/>
          <w:sz w:val="24"/>
        </w:rPr>
        <w:t>skills</w:t>
      </w:r>
      <w:r w:rsidR="00F61F0D">
        <w:rPr>
          <w:rFonts w:ascii="Comic Sans MS" w:hAnsi="Comic Sans MS" w:cs="Calibri"/>
          <w:color w:val="000000"/>
          <w:sz w:val="24"/>
        </w:rPr>
        <w:t xml:space="preserve"> </w:t>
      </w:r>
      <w:r w:rsidR="00F61F0D" w:rsidRPr="00F61F0D">
        <w:rPr>
          <w:rFonts w:ascii="Comic Sans MS" w:hAnsi="Comic Sans MS" w:cs="Calibri"/>
          <w:color w:val="000000"/>
          <w:sz w:val="24"/>
        </w:rPr>
        <w:t xml:space="preserve">(speaking and pronunciation, </w:t>
      </w:r>
      <w:r w:rsidR="00F61F0D">
        <w:rPr>
          <w:rFonts w:ascii="Comic Sans MS" w:hAnsi="Comic Sans MS" w:cs="Calibri"/>
          <w:color w:val="000000"/>
          <w:sz w:val="24"/>
        </w:rPr>
        <w:t>l</w:t>
      </w:r>
      <w:r w:rsidR="00F61F0D" w:rsidRPr="00F61F0D">
        <w:rPr>
          <w:rFonts w:ascii="Comic Sans MS" w:hAnsi="Comic Sans MS" w:cs="Calibri"/>
          <w:color w:val="000000"/>
          <w:sz w:val="24"/>
        </w:rPr>
        <w:t xml:space="preserve">istening, reading and writing, grammar and </w:t>
      </w:r>
      <w:r w:rsidR="00F61F0D">
        <w:rPr>
          <w:rFonts w:ascii="Comic Sans MS" w:hAnsi="Comic Sans MS" w:cs="Calibri"/>
          <w:color w:val="000000"/>
          <w:sz w:val="24"/>
        </w:rPr>
        <w:t>i</w:t>
      </w:r>
      <w:r w:rsidR="00F61F0D" w:rsidRPr="00F61F0D">
        <w:rPr>
          <w:rFonts w:ascii="Comic Sans MS" w:hAnsi="Comic Sans MS" w:cs="Calibri"/>
          <w:color w:val="000000"/>
          <w:sz w:val="24"/>
        </w:rPr>
        <w:t xml:space="preserve">ntercultural </w:t>
      </w:r>
      <w:r w:rsidR="00F61F0D">
        <w:rPr>
          <w:rFonts w:ascii="Comic Sans MS" w:hAnsi="Comic Sans MS" w:cs="Calibri"/>
          <w:color w:val="000000"/>
          <w:sz w:val="24"/>
        </w:rPr>
        <w:t>u</w:t>
      </w:r>
      <w:r w:rsidR="00F61F0D" w:rsidRPr="00F61F0D">
        <w:rPr>
          <w:rFonts w:ascii="Comic Sans MS" w:hAnsi="Comic Sans MS" w:cs="Calibri"/>
          <w:color w:val="000000"/>
          <w:sz w:val="24"/>
        </w:rPr>
        <w:t>nderstanding</w:t>
      </w:r>
      <w:r w:rsidR="00F61F0D">
        <w:rPr>
          <w:rFonts w:ascii="Comic Sans MS" w:hAnsi="Comic Sans MS" w:cs="Calibri"/>
          <w:color w:val="000000"/>
          <w:sz w:val="24"/>
        </w:rPr>
        <w:t>).</w:t>
      </w:r>
    </w:p>
    <w:p w14:paraId="33F80D89" w14:textId="3377F752" w:rsidR="00124BC1" w:rsidRPr="00124BC1" w:rsidRDefault="00124BC1" w:rsidP="00F61F0D">
      <w:pPr>
        <w:autoSpaceDE w:val="0"/>
        <w:autoSpaceDN w:val="0"/>
        <w:adjustRightInd w:val="0"/>
        <w:spacing w:after="0" w:line="240" w:lineRule="auto"/>
        <w:rPr>
          <w:rFonts w:ascii="Comic Sans MS" w:hAnsi="Comic Sans MS" w:cs="Calibri"/>
          <w:color w:val="000000"/>
          <w:sz w:val="24"/>
        </w:rPr>
      </w:pPr>
    </w:p>
    <w:p w14:paraId="09DCC135" w14:textId="405C0659" w:rsidR="00124BC1" w:rsidRDefault="00124BC1" w:rsidP="00124BC1">
      <w:pPr>
        <w:pStyle w:val="Default"/>
        <w:rPr>
          <w:rFonts w:ascii="Comic Sans MS" w:hAnsi="Comic Sans MS" w:cs="Calibri"/>
          <w:szCs w:val="22"/>
        </w:rPr>
      </w:pPr>
      <w:r w:rsidRPr="00124BC1">
        <w:rPr>
          <w:rFonts w:ascii="Comic Sans MS" w:hAnsi="Comic Sans MS" w:cs="Calibri"/>
          <w:szCs w:val="22"/>
        </w:rPr>
        <w:t xml:space="preserve">A child -centred and predominantly activity-based approach </w:t>
      </w:r>
      <w:r w:rsidR="00D17D4F">
        <w:rPr>
          <w:rFonts w:ascii="Comic Sans MS" w:hAnsi="Comic Sans MS" w:cs="Calibri"/>
          <w:szCs w:val="22"/>
        </w:rPr>
        <w:t>is</w:t>
      </w:r>
      <w:r w:rsidRPr="00124BC1">
        <w:rPr>
          <w:rFonts w:ascii="Comic Sans MS" w:hAnsi="Comic Sans MS" w:cs="Calibri"/>
          <w:szCs w:val="22"/>
        </w:rPr>
        <w:t xml:space="preserve"> used to deliver </w:t>
      </w:r>
      <w:r w:rsidR="00F61F0D">
        <w:rPr>
          <w:rFonts w:ascii="Comic Sans MS" w:hAnsi="Comic Sans MS" w:cs="Calibri"/>
          <w:szCs w:val="22"/>
        </w:rPr>
        <w:t>French</w:t>
      </w:r>
      <w:r w:rsidRPr="00124BC1">
        <w:rPr>
          <w:rFonts w:ascii="Comic Sans MS" w:hAnsi="Comic Sans MS" w:cs="Calibri"/>
          <w:szCs w:val="22"/>
        </w:rPr>
        <w:t xml:space="preserve">, with full use of visuals, audio and kinaesthetic strategies </w:t>
      </w:r>
      <w:r w:rsidR="00D17D4F">
        <w:rPr>
          <w:rFonts w:ascii="Comic Sans MS" w:hAnsi="Comic Sans MS" w:cs="Calibri"/>
          <w:szCs w:val="22"/>
        </w:rPr>
        <w:t>to</w:t>
      </w:r>
      <w:r w:rsidRPr="00124BC1">
        <w:rPr>
          <w:rFonts w:ascii="Comic Sans MS" w:hAnsi="Comic Sans MS" w:cs="Calibri"/>
          <w:szCs w:val="22"/>
        </w:rPr>
        <w:t xml:space="preserve"> support different learning styles. This enables pupil participation and involvement in their learning and develops confidence in talking, listening, writing and thinking about the target language and culture.</w:t>
      </w:r>
    </w:p>
    <w:p w14:paraId="6FBD1269" w14:textId="43783E7B" w:rsidR="00F61F0D" w:rsidRPr="00F61F0D" w:rsidRDefault="00F61F0D" w:rsidP="00124BC1">
      <w:pPr>
        <w:pStyle w:val="Default"/>
        <w:rPr>
          <w:rFonts w:ascii="Comic Sans MS" w:hAnsi="Comic Sans MS"/>
        </w:rPr>
      </w:pPr>
      <w:r w:rsidRPr="00F61F0D">
        <w:rPr>
          <w:rFonts w:ascii="Comic Sans MS" w:hAnsi="Comic Sans MS"/>
        </w:rPr>
        <w:t>Please refer to the two-year rolling programme to see what we teach throughout KS2</w:t>
      </w:r>
    </w:p>
    <w:p w14:paraId="5C3CD119" w14:textId="77777777" w:rsidR="00B444AC" w:rsidRPr="00440755" w:rsidRDefault="00B444AC" w:rsidP="00B444AC">
      <w:pPr>
        <w:pStyle w:val="Default"/>
        <w:rPr>
          <w:rFonts w:ascii="Comic Sans MS" w:hAnsi="Comic Sans MS"/>
          <w:b/>
          <w:bCs/>
          <w:sz w:val="22"/>
          <w:szCs w:val="22"/>
          <w:u w:val="single"/>
        </w:rPr>
      </w:pPr>
    </w:p>
    <w:p w14:paraId="25F6E382" w14:textId="7180E944" w:rsidR="002232E5" w:rsidRPr="00564462" w:rsidRDefault="002232E5" w:rsidP="002232E5">
      <w:pPr>
        <w:pStyle w:val="Default"/>
        <w:rPr>
          <w:rFonts w:ascii="Comic Sans MS" w:hAnsi="Comic Sans MS"/>
          <w:bCs/>
          <w:sz w:val="28"/>
          <w:u w:val="single"/>
        </w:rPr>
      </w:pPr>
      <w:r w:rsidRPr="00564462">
        <w:rPr>
          <w:rFonts w:ascii="Comic Sans MS" w:hAnsi="Comic Sans MS"/>
          <w:bCs/>
          <w:sz w:val="28"/>
          <w:u w:val="single"/>
        </w:rPr>
        <w:t>Equal Opportunities</w:t>
      </w:r>
      <w:r w:rsidR="00124BC1" w:rsidRPr="00564462">
        <w:rPr>
          <w:rFonts w:ascii="Comic Sans MS" w:hAnsi="Comic Sans MS"/>
          <w:bCs/>
          <w:sz w:val="28"/>
          <w:u w:val="single"/>
        </w:rPr>
        <w:t xml:space="preserve"> and Inclusion</w:t>
      </w:r>
    </w:p>
    <w:p w14:paraId="52BD8D56" w14:textId="581BE315" w:rsidR="00564462" w:rsidRDefault="002232E5" w:rsidP="002232E5">
      <w:pPr>
        <w:pStyle w:val="Default"/>
        <w:rPr>
          <w:rFonts w:ascii="Comic Sans MS" w:hAnsi="Comic Sans MS"/>
        </w:rPr>
      </w:pPr>
      <w:r w:rsidRPr="002232E5">
        <w:rPr>
          <w:rFonts w:ascii="Comic Sans MS" w:hAnsi="Comic Sans MS"/>
          <w:bCs/>
        </w:rPr>
        <w:t xml:space="preserve">Ashurst CE Aided Primary School, has universal ambitions for every child, whatever their </w:t>
      </w:r>
      <w:r w:rsidR="00124BC1">
        <w:rPr>
          <w:rFonts w:ascii="Comic Sans MS" w:hAnsi="Comic Sans MS"/>
          <w:bCs/>
        </w:rPr>
        <w:t xml:space="preserve">ability, </w:t>
      </w:r>
      <w:r w:rsidRPr="002232E5">
        <w:rPr>
          <w:rFonts w:ascii="Comic Sans MS" w:hAnsi="Comic Sans MS"/>
          <w:bCs/>
        </w:rPr>
        <w:t>background or circumstances. Children learn and thrive when they are healthy, safe and engaged</w:t>
      </w:r>
      <w:r w:rsidRPr="00564462">
        <w:rPr>
          <w:rFonts w:ascii="Comic Sans MS" w:hAnsi="Comic Sans MS"/>
          <w:bCs/>
        </w:rPr>
        <w:t xml:space="preserve">. </w:t>
      </w:r>
      <w:r w:rsidR="00564462" w:rsidRPr="00564462">
        <w:rPr>
          <w:rFonts w:ascii="Comic Sans MS" w:hAnsi="Comic Sans MS"/>
        </w:rPr>
        <w:t xml:space="preserve">The curricular subject French forms part of our school curriculum policy to provide a broad and balanced education for all of our children. Our teachers provide learning opportunities that are matched to the needs of children with learning difficulties. We strive to meet the needs of all pupils with special educational needs, disabilities, special gifts and talents, and of those learning English as an additional language. We assess the needs of each </w:t>
      </w:r>
      <w:r w:rsidR="00A23FBC">
        <w:rPr>
          <w:rFonts w:ascii="Comic Sans MS" w:hAnsi="Comic Sans MS"/>
        </w:rPr>
        <w:t>child</w:t>
      </w:r>
      <w:r w:rsidR="00564462" w:rsidRPr="00564462">
        <w:rPr>
          <w:rFonts w:ascii="Comic Sans MS" w:hAnsi="Comic Sans MS"/>
        </w:rPr>
        <w:t xml:space="preserve">, using a variety of techniques, and we </w:t>
      </w:r>
      <w:proofErr w:type="gramStart"/>
      <w:r w:rsidR="00564462" w:rsidRPr="00564462">
        <w:rPr>
          <w:rFonts w:ascii="Comic Sans MS" w:hAnsi="Comic Sans MS"/>
        </w:rPr>
        <w:t>take action</w:t>
      </w:r>
      <w:proofErr w:type="gramEnd"/>
      <w:r w:rsidR="00564462" w:rsidRPr="00564462">
        <w:rPr>
          <w:rFonts w:ascii="Comic Sans MS" w:hAnsi="Comic Sans MS"/>
        </w:rPr>
        <w:t xml:space="preserve"> to enable the child to learn as effectively as possible. When a child is not progressing from quality first teaching then specific differentiation will be used for the child and if necessary, adult support</w:t>
      </w:r>
      <w:r w:rsidR="00A23FBC">
        <w:rPr>
          <w:rFonts w:ascii="Comic Sans MS" w:hAnsi="Comic Sans MS"/>
        </w:rPr>
        <w:t xml:space="preserve"> will be provided</w:t>
      </w:r>
      <w:r w:rsidR="00564462" w:rsidRPr="00564462">
        <w:rPr>
          <w:rFonts w:ascii="Comic Sans MS" w:hAnsi="Comic Sans MS"/>
        </w:rPr>
        <w:t>.</w:t>
      </w:r>
    </w:p>
    <w:p w14:paraId="2D496E13" w14:textId="77777777" w:rsidR="00564462" w:rsidRPr="002232E5" w:rsidRDefault="00564462" w:rsidP="002232E5">
      <w:pPr>
        <w:pStyle w:val="Default"/>
        <w:rPr>
          <w:rFonts w:ascii="Comic Sans MS" w:hAnsi="Comic Sans MS"/>
          <w:bCs/>
        </w:rPr>
      </w:pPr>
    </w:p>
    <w:p w14:paraId="0C41B15C" w14:textId="65631494" w:rsidR="008019FA" w:rsidRPr="002D62F0" w:rsidRDefault="008019FA" w:rsidP="008019FA">
      <w:pPr>
        <w:pStyle w:val="Default"/>
        <w:rPr>
          <w:rFonts w:ascii="Comic Sans MS" w:hAnsi="Comic Sans MS"/>
          <w:sz w:val="28"/>
          <w:szCs w:val="28"/>
          <w:u w:val="single"/>
        </w:rPr>
      </w:pPr>
      <w:r w:rsidRPr="002D62F0">
        <w:rPr>
          <w:rFonts w:ascii="Comic Sans MS" w:hAnsi="Comic Sans MS"/>
          <w:sz w:val="28"/>
          <w:szCs w:val="28"/>
          <w:u w:val="single"/>
        </w:rPr>
        <w:t>Assessment for Learning</w:t>
      </w:r>
      <w:r w:rsidR="00F61F0D">
        <w:rPr>
          <w:rFonts w:ascii="Comic Sans MS" w:hAnsi="Comic Sans MS"/>
          <w:sz w:val="28"/>
          <w:szCs w:val="28"/>
          <w:u w:val="single"/>
        </w:rPr>
        <w:t>:</w:t>
      </w:r>
      <w:r w:rsidRPr="002D62F0">
        <w:rPr>
          <w:rFonts w:ascii="Comic Sans MS" w:hAnsi="Comic Sans MS"/>
          <w:sz w:val="28"/>
          <w:szCs w:val="28"/>
          <w:u w:val="single"/>
        </w:rPr>
        <w:t xml:space="preserve"> </w:t>
      </w:r>
    </w:p>
    <w:p w14:paraId="0679E4C3" w14:textId="62C00E3C" w:rsidR="002232E5" w:rsidRPr="002232E5" w:rsidRDefault="008019FA" w:rsidP="002232E5">
      <w:pPr>
        <w:pStyle w:val="Default"/>
        <w:rPr>
          <w:rFonts w:ascii="Comic Sans MS" w:hAnsi="Comic Sans MS"/>
          <w:bCs/>
        </w:rPr>
      </w:pPr>
      <w:r w:rsidRPr="00564462">
        <w:rPr>
          <w:rFonts w:ascii="Comic Sans MS" w:hAnsi="Comic Sans MS"/>
          <w:szCs w:val="22"/>
        </w:rPr>
        <w:t xml:space="preserve">Assessment in French is carried out termly by the teacher. </w:t>
      </w:r>
      <w:r w:rsidR="002232E5" w:rsidRPr="002232E5">
        <w:rPr>
          <w:rFonts w:ascii="Comic Sans MS" w:hAnsi="Comic Sans MS"/>
          <w:bCs/>
        </w:rPr>
        <w:t xml:space="preserve">All children </w:t>
      </w:r>
      <w:r w:rsidR="00F61F0D">
        <w:rPr>
          <w:rFonts w:ascii="Comic Sans MS" w:hAnsi="Comic Sans MS"/>
          <w:bCs/>
        </w:rPr>
        <w:t xml:space="preserve">in KS2 </w:t>
      </w:r>
      <w:r w:rsidR="002232E5" w:rsidRPr="002232E5">
        <w:rPr>
          <w:rFonts w:ascii="Comic Sans MS" w:hAnsi="Comic Sans MS"/>
          <w:bCs/>
        </w:rPr>
        <w:t xml:space="preserve">are tracked using the in-school tracking system, class teachers assess children based on their knowledge and understanding of spoken and written French linked to the objectives in the National Curriculum. </w:t>
      </w:r>
    </w:p>
    <w:p w14:paraId="560D7AC4" w14:textId="77777777" w:rsidR="00B24298" w:rsidRDefault="00B24298" w:rsidP="00B444AC">
      <w:pPr>
        <w:pStyle w:val="Default"/>
        <w:rPr>
          <w:rFonts w:ascii="Comic Sans MS" w:hAnsi="Comic Sans MS"/>
          <w:b/>
          <w:bCs/>
          <w:sz w:val="22"/>
          <w:szCs w:val="22"/>
          <w:u w:val="single"/>
        </w:rPr>
      </w:pPr>
    </w:p>
    <w:p w14:paraId="122358B3" w14:textId="0F4D98BC" w:rsidR="00B24298" w:rsidRDefault="00B24298" w:rsidP="00B444AC">
      <w:pPr>
        <w:pStyle w:val="Default"/>
        <w:rPr>
          <w:rFonts w:ascii="Comic Sans MS" w:hAnsi="Comic Sans MS"/>
          <w:sz w:val="28"/>
          <w:szCs w:val="28"/>
          <w:u w:val="single"/>
        </w:rPr>
      </w:pPr>
      <w:r w:rsidRPr="002D62F0">
        <w:rPr>
          <w:rFonts w:ascii="Comic Sans MS" w:hAnsi="Comic Sans MS"/>
          <w:sz w:val="28"/>
          <w:szCs w:val="28"/>
          <w:u w:val="single"/>
        </w:rPr>
        <w:t xml:space="preserve">Outcomes – </w:t>
      </w:r>
      <w:r w:rsidR="00690901" w:rsidRPr="002D62F0">
        <w:rPr>
          <w:rFonts w:ascii="Comic Sans MS" w:hAnsi="Comic Sans MS"/>
          <w:sz w:val="28"/>
          <w:szCs w:val="28"/>
          <w:u w:val="single"/>
        </w:rPr>
        <w:t xml:space="preserve">Our </w:t>
      </w:r>
      <w:r w:rsidRPr="002D62F0">
        <w:rPr>
          <w:rFonts w:ascii="Comic Sans MS" w:hAnsi="Comic Sans MS"/>
          <w:sz w:val="28"/>
          <w:szCs w:val="28"/>
          <w:u w:val="single"/>
        </w:rPr>
        <w:t xml:space="preserve">Impact </w:t>
      </w:r>
    </w:p>
    <w:p w14:paraId="0DA99E25" w14:textId="51EE3F24" w:rsidR="00BC09A5" w:rsidRPr="00BC09A5" w:rsidRDefault="00B4160F" w:rsidP="00BC09A5">
      <w:pPr>
        <w:pStyle w:val="Default"/>
        <w:rPr>
          <w:rFonts w:ascii="Comic Sans MS" w:hAnsi="Comic Sans MS"/>
        </w:rPr>
      </w:pPr>
      <w:r w:rsidRPr="00B4160F">
        <w:rPr>
          <w:rFonts w:ascii="Comic Sans MS" w:hAnsi="Comic Sans MS"/>
        </w:rPr>
        <w:lastRenderedPageBreak/>
        <w:t xml:space="preserve"> </w:t>
      </w:r>
      <w:r w:rsidR="00BC09A5">
        <w:rPr>
          <w:rFonts w:ascii="Comic Sans MS" w:hAnsi="Comic Sans MS"/>
        </w:rPr>
        <w:t>We aim to p</w:t>
      </w:r>
      <w:r w:rsidRPr="00B4160F">
        <w:rPr>
          <w:rFonts w:ascii="Comic Sans MS" w:hAnsi="Comic Sans MS"/>
        </w:rPr>
        <w:t xml:space="preserve">repare </w:t>
      </w:r>
      <w:r w:rsidR="00C16894">
        <w:rPr>
          <w:rFonts w:ascii="Comic Sans MS" w:hAnsi="Comic Sans MS"/>
        </w:rPr>
        <w:t>children</w:t>
      </w:r>
      <w:r w:rsidRPr="00B4160F">
        <w:rPr>
          <w:rFonts w:ascii="Comic Sans MS" w:hAnsi="Comic Sans MS"/>
        </w:rPr>
        <w:t xml:space="preserve"> for potential future opportunities in French speaking countries</w:t>
      </w:r>
      <w:r w:rsidR="00BC09A5">
        <w:rPr>
          <w:rFonts w:ascii="Comic Sans MS" w:hAnsi="Comic Sans MS"/>
        </w:rPr>
        <w:t xml:space="preserve"> by being able to d</w:t>
      </w:r>
      <w:r w:rsidR="00BC09A5" w:rsidRPr="00BC09A5">
        <w:rPr>
          <w:rFonts w:ascii="Comic Sans MS" w:hAnsi="Comic Sans MS"/>
        </w:rPr>
        <w:t xml:space="preserve">emonstrate </w:t>
      </w:r>
      <w:r w:rsidR="00BC09A5">
        <w:rPr>
          <w:rFonts w:ascii="Comic Sans MS" w:hAnsi="Comic Sans MS"/>
        </w:rPr>
        <w:t xml:space="preserve">an </w:t>
      </w:r>
      <w:r w:rsidR="00BC09A5" w:rsidRPr="00BC09A5">
        <w:rPr>
          <w:rFonts w:ascii="Comic Sans MS" w:hAnsi="Comic Sans MS"/>
        </w:rPr>
        <w:t xml:space="preserve">understanding of spoken </w:t>
      </w:r>
      <w:r w:rsidR="00BC09A5">
        <w:rPr>
          <w:rFonts w:ascii="Comic Sans MS" w:hAnsi="Comic Sans MS"/>
        </w:rPr>
        <w:t>French</w:t>
      </w:r>
      <w:r w:rsidR="00BC09A5" w:rsidRPr="00BC09A5">
        <w:rPr>
          <w:rFonts w:ascii="Comic Sans MS" w:hAnsi="Comic Sans MS"/>
        </w:rPr>
        <w:t xml:space="preserve"> by listening and responding appropriately. </w:t>
      </w:r>
      <w:r w:rsidR="00BC09A5">
        <w:rPr>
          <w:rFonts w:ascii="Comic Sans MS" w:hAnsi="Comic Sans MS"/>
        </w:rPr>
        <w:t>They will be able to</w:t>
      </w:r>
      <w:r w:rsidR="00BC09A5" w:rsidRPr="00BC09A5">
        <w:rPr>
          <w:rFonts w:ascii="Comic Sans MS" w:hAnsi="Comic Sans MS"/>
        </w:rPr>
        <w:t xml:space="preserve"> engage in purposeful dialogue in practical situations (e.g. ordering in a cafe, following directions) and express an opinion.  </w:t>
      </w:r>
      <w:r w:rsidR="00BC09A5">
        <w:rPr>
          <w:rFonts w:ascii="Comic Sans MS" w:hAnsi="Comic Sans MS"/>
        </w:rPr>
        <w:t>Children will s</w:t>
      </w:r>
      <w:r w:rsidR="00BC09A5" w:rsidRPr="00BC09A5">
        <w:rPr>
          <w:rFonts w:ascii="Comic Sans MS" w:hAnsi="Comic Sans MS"/>
        </w:rPr>
        <w:t xml:space="preserve">peak and read aloud with confidence and accuracy in pronunciation </w:t>
      </w:r>
      <w:r w:rsidR="00BC09A5">
        <w:rPr>
          <w:rFonts w:ascii="Comic Sans MS" w:hAnsi="Comic Sans MS"/>
        </w:rPr>
        <w:t>and make</w:t>
      </w:r>
      <w:r w:rsidR="00BC09A5" w:rsidRPr="00BC09A5">
        <w:rPr>
          <w:rFonts w:ascii="Comic Sans MS" w:hAnsi="Comic Sans MS"/>
        </w:rPr>
        <w:t xml:space="preserve"> increasingly accurate attempts to read unfamiliar words, phrases, and short texts.  </w:t>
      </w:r>
    </w:p>
    <w:p w14:paraId="25581AFC" w14:textId="7D2CEA11" w:rsidR="00BC09A5" w:rsidRPr="00BC09A5" w:rsidRDefault="00BC09A5" w:rsidP="00BC09A5">
      <w:pPr>
        <w:pStyle w:val="Default"/>
        <w:rPr>
          <w:rFonts w:ascii="Comic Sans MS" w:hAnsi="Comic Sans MS"/>
        </w:rPr>
      </w:pPr>
      <w:r w:rsidRPr="00BC09A5">
        <w:rPr>
          <w:rFonts w:ascii="Comic Sans MS" w:hAnsi="Comic Sans MS"/>
        </w:rPr>
        <w:t xml:space="preserve"> </w:t>
      </w:r>
      <w:r w:rsidR="00C16894">
        <w:rPr>
          <w:rFonts w:ascii="Comic Sans MS" w:hAnsi="Comic Sans MS"/>
        </w:rPr>
        <w:t xml:space="preserve">We </w:t>
      </w:r>
      <w:r w:rsidR="00A23FBC">
        <w:rPr>
          <w:rFonts w:ascii="Comic Sans MS" w:hAnsi="Comic Sans MS"/>
        </w:rPr>
        <w:t xml:space="preserve">will have laid the foundations for them to </w:t>
      </w:r>
      <w:r w:rsidRPr="00BC09A5">
        <w:rPr>
          <w:rFonts w:ascii="Comic Sans MS" w:hAnsi="Comic Sans MS"/>
        </w:rPr>
        <w:t>build on their knowledge and skills and take these to a</w:t>
      </w:r>
      <w:r>
        <w:rPr>
          <w:rFonts w:ascii="Comic Sans MS" w:hAnsi="Comic Sans MS"/>
        </w:rPr>
        <w:t xml:space="preserve"> </w:t>
      </w:r>
      <w:r w:rsidRPr="00BC09A5">
        <w:rPr>
          <w:rFonts w:ascii="Comic Sans MS" w:hAnsi="Comic Sans MS"/>
        </w:rPr>
        <w:t>deeper level beyond primary school.</w:t>
      </w:r>
    </w:p>
    <w:p w14:paraId="7A28BBED" w14:textId="401F82A1" w:rsidR="00BC09A5" w:rsidRDefault="00BC09A5" w:rsidP="00B4160F">
      <w:pPr>
        <w:pStyle w:val="Default"/>
        <w:rPr>
          <w:rFonts w:ascii="Comic Sans MS" w:hAnsi="Comic Sans MS"/>
        </w:rPr>
      </w:pPr>
    </w:p>
    <w:p w14:paraId="44A0FF7B" w14:textId="6F75F88F" w:rsidR="00A26F6A" w:rsidRDefault="00A26F6A" w:rsidP="00B4160F">
      <w:pPr>
        <w:pStyle w:val="Default"/>
        <w:rPr>
          <w:rFonts w:ascii="Comic Sans MS" w:hAnsi="Comic Sans MS"/>
        </w:rPr>
      </w:pPr>
    </w:p>
    <w:p w14:paraId="2A6C8335" w14:textId="77777777" w:rsidR="00A26F6A" w:rsidRPr="005E1D37" w:rsidRDefault="00A26F6A" w:rsidP="00A26F6A">
      <w:pPr>
        <w:rPr>
          <w:rFonts w:ascii="Comic Sans MS" w:hAnsi="Comic Sans MS"/>
          <w:bCs/>
          <w:sz w:val="28"/>
          <w:szCs w:val="28"/>
          <w:u w:val="single"/>
        </w:rPr>
      </w:pPr>
      <w:r w:rsidRPr="005E1D37">
        <w:rPr>
          <w:rFonts w:ascii="Comic Sans MS" w:hAnsi="Comic Sans MS"/>
          <w:bCs/>
          <w:sz w:val="28"/>
          <w:szCs w:val="28"/>
          <w:u w:val="single"/>
        </w:rPr>
        <w:t>Cultural Capital:</w:t>
      </w:r>
    </w:p>
    <w:p w14:paraId="1FF26218" w14:textId="5619AF84" w:rsidR="00A26F6A" w:rsidRDefault="00A26F6A" w:rsidP="00A26F6A">
      <w:pPr>
        <w:rPr>
          <w:rFonts w:ascii="Comic Sans MS" w:hAnsi="Comic Sans MS"/>
          <w:sz w:val="24"/>
          <w:szCs w:val="24"/>
        </w:rPr>
      </w:pPr>
      <w:r w:rsidRPr="00370483">
        <w:rPr>
          <w:rFonts w:ascii="Comic Sans MS" w:hAnsi="Comic Sans MS"/>
          <w:sz w:val="24"/>
          <w:szCs w:val="24"/>
        </w:rPr>
        <w:t>At Ashurst we aim to support every child to gain the confidence and the ability to understand and contribute to a varied cultural awareness.  We believe that taking children’s learning experiences beyond what they already know is a fundamental part of becoming an educated citizen in society.</w:t>
      </w:r>
      <w:r w:rsidRPr="00370483">
        <w:rPr>
          <w:rFonts w:ascii="Comic Sans MS" w:hAnsi="Comic Sans MS"/>
          <w:sz w:val="24"/>
          <w:szCs w:val="24"/>
        </w:rPr>
        <w:br/>
      </w:r>
      <w:r>
        <w:rPr>
          <w:rFonts w:ascii="Comic Sans MS" w:hAnsi="Comic Sans MS"/>
          <w:sz w:val="24"/>
          <w:szCs w:val="24"/>
        </w:rPr>
        <w:t>French</w:t>
      </w:r>
      <w:r w:rsidRPr="00370483">
        <w:rPr>
          <w:rFonts w:ascii="Comic Sans MS" w:hAnsi="Comic Sans MS"/>
          <w:sz w:val="24"/>
          <w:szCs w:val="24"/>
        </w:rPr>
        <w:t xml:space="preserve"> contributes </w:t>
      </w:r>
      <w:r w:rsidRPr="00D17D4F">
        <w:rPr>
          <w:rFonts w:ascii="Comic Sans MS" w:hAnsi="Comic Sans MS"/>
          <w:sz w:val="24"/>
          <w:szCs w:val="24"/>
        </w:rPr>
        <w:t xml:space="preserve">to </w:t>
      </w:r>
      <w:r w:rsidR="00D17D4F" w:rsidRPr="00D17D4F">
        <w:rPr>
          <w:rFonts w:ascii="Comic Sans MS" w:hAnsi="Comic Sans MS"/>
          <w:sz w:val="24"/>
          <w:szCs w:val="24"/>
        </w:rPr>
        <w:t>equip</w:t>
      </w:r>
      <w:r w:rsidR="00D17D4F">
        <w:rPr>
          <w:rFonts w:ascii="Comic Sans MS" w:hAnsi="Comic Sans MS"/>
          <w:sz w:val="24"/>
          <w:szCs w:val="24"/>
        </w:rPr>
        <w:t>ping</w:t>
      </w:r>
      <w:r w:rsidRPr="00D17D4F">
        <w:rPr>
          <w:rFonts w:ascii="Comic Sans MS" w:hAnsi="Comic Sans MS"/>
          <w:sz w:val="24"/>
          <w:szCs w:val="24"/>
        </w:rPr>
        <w:t xml:space="preserve"> </w:t>
      </w:r>
      <w:r w:rsidR="00D17D4F">
        <w:rPr>
          <w:rFonts w:ascii="Comic Sans MS" w:hAnsi="Comic Sans MS"/>
          <w:sz w:val="24"/>
          <w:szCs w:val="24"/>
        </w:rPr>
        <w:t>children</w:t>
      </w:r>
      <w:r w:rsidRPr="00D17D4F">
        <w:rPr>
          <w:rFonts w:ascii="Comic Sans MS" w:hAnsi="Comic Sans MS"/>
          <w:sz w:val="24"/>
          <w:szCs w:val="24"/>
        </w:rPr>
        <w:t xml:space="preserve"> with the skills to be confident global citizens</w:t>
      </w:r>
      <w:r w:rsidR="00D17D4F" w:rsidRPr="00D17D4F">
        <w:rPr>
          <w:rFonts w:ascii="Comic Sans MS" w:hAnsi="Comic Sans MS"/>
          <w:sz w:val="24"/>
          <w:szCs w:val="24"/>
        </w:rPr>
        <w:t xml:space="preserve"> </w:t>
      </w:r>
      <w:r w:rsidRPr="00370483">
        <w:rPr>
          <w:rFonts w:ascii="Comic Sans MS" w:hAnsi="Comic Sans MS"/>
          <w:sz w:val="24"/>
          <w:szCs w:val="24"/>
        </w:rPr>
        <w:t>through</w:t>
      </w:r>
      <w:r w:rsidR="00D17D4F">
        <w:rPr>
          <w:rFonts w:ascii="Comic Sans MS" w:hAnsi="Comic Sans MS"/>
          <w:sz w:val="24"/>
          <w:szCs w:val="24"/>
        </w:rPr>
        <w:t xml:space="preserve"> </w:t>
      </w:r>
    </w:p>
    <w:p w14:paraId="4909F101" w14:textId="34CB3AC3" w:rsidR="00D17D4F" w:rsidRDefault="00A26F6A" w:rsidP="00A26F6A">
      <w:pPr>
        <w:pStyle w:val="ListParagraph"/>
        <w:numPr>
          <w:ilvl w:val="0"/>
          <w:numId w:val="7"/>
        </w:numPr>
        <w:rPr>
          <w:rFonts w:ascii="Comic Sans MS" w:hAnsi="Comic Sans MS"/>
          <w:sz w:val="24"/>
          <w:szCs w:val="24"/>
        </w:rPr>
      </w:pPr>
      <w:r w:rsidRPr="00A26F6A">
        <w:rPr>
          <w:rFonts w:ascii="Comic Sans MS" w:hAnsi="Comic Sans MS"/>
          <w:sz w:val="24"/>
          <w:szCs w:val="24"/>
        </w:rPr>
        <w:t>learn</w:t>
      </w:r>
      <w:r>
        <w:rPr>
          <w:rFonts w:ascii="Comic Sans MS" w:hAnsi="Comic Sans MS"/>
          <w:sz w:val="24"/>
          <w:szCs w:val="24"/>
        </w:rPr>
        <w:t>ing</w:t>
      </w:r>
      <w:r w:rsidRPr="00A26F6A">
        <w:rPr>
          <w:rFonts w:ascii="Comic Sans MS" w:hAnsi="Comic Sans MS"/>
          <w:sz w:val="24"/>
          <w:szCs w:val="24"/>
        </w:rPr>
        <w:t xml:space="preserve"> </w:t>
      </w:r>
      <w:r w:rsidR="00D17D4F">
        <w:rPr>
          <w:rFonts w:ascii="Comic Sans MS" w:hAnsi="Comic Sans MS"/>
          <w:sz w:val="24"/>
          <w:szCs w:val="24"/>
        </w:rPr>
        <w:t>from</w:t>
      </w:r>
      <w:r w:rsidRPr="00A26F6A">
        <w:rPr>
          <w:rFonts w:ascii="Comic Sans MS" w:hAnsi="Comic Sans MS"/>
          <w:sz w:val="24"/>
          <w:szCs w:val="24"/>
        </w:rPr>
        <w:t xml:space="preserve"> people </w:t>
      </w:r>
      <w:r w:rsidR="00D17D4F">
        <w:rPr>
          <w:rFonts w:ascii="Comic Sans MS" w:hAnsi="Comic Sans MS"/>
          <w:sz w:val="24"/>
          <w:szCs w:val="24"/>
        </w:rPr>
        <w:t>of</w:t>
      </w:r>
      <w:r w:rsidRPr="00A26F6A">
        <w:rPr>
          <w:rFonts w:ascii="Comic Sans MS" w:hAnsi="Comic Sans MS"/>
          <w:sz w:val="24"/>
          <w:szCs w:val="24"/>
        </w:rPr>
        <w:t xml:space="preserve"> other countries and cultures </w:t>
      </w:r>
    </w:p>
    <w:p w14:paraId="6351A306" w14:textId="42E41101" w:rsidR="00A26F6A" w:rsidRDefault="00A26F6A" w:rsidP="00A26F6A">
      <w:pPr>
        <w:pStyle w:val="ListParagraph"/>
        <w:numPr>
          <w:ilvl w:val="0"/>
          <w:numId w:val="7"/>
        </w:numPr>
        <w:rPr>
          <w:rFonts w:ascii="Comic Sans MS" w:hAnsi="Comic Sans MS"/>
          <w:sz w:val="24"/>
          <w:szCs w:val="24"/>
        </w:rPr>
      </w:pPr>
      <w:r w:rsidRPr="00A26F6A">
        <w:rPr>
          <w:rFonts w:ascii="Comic Sans MS" w:hAnsi="Comic Sans MS"/>
          <w:sz w:val="24"/>
          <w:szCs w:val="24"/>
        </w:rPr>
        <w:t xml:space="preserve"> </w:t>
      </w:r>
      <w:r>
        <w:rPr>
          <w:rFonts w:ascii="Comic Sans MS" w:hAnsi="Comic Sans MS"/>
          <w:sz w:val="24"/>
          <w:szCs w:val="24"/>
        </w:rPr>
        <w:t>being able to</w:t>
      </w:r>
      <w:r w:rsidRPr="00A26F6A">
        <w:rPr>
          <w:rFonts w:ascii="Comic Sans MS" w:hAnsi="Comic Sans MS"/>
          <w:sz w:val="24"/>
          <w:szCs w:val="24"/>
        </w:rPr>
        <w:t xml:space="preserve"> reflect upon their own cultural identities and those of other people</w:t>
      </w:r>
    </w:p>
    <w:p w14:paraId="7E0A6950" w14:textId="511C5BFA" w:rsidR="00D17D4F" w:rsidRPr="00B577C4" w:rsidRDefault="00D17D4F" w:rsidP="00A26F6A">
      <w:pPr>
        <w:pStyle w:val="ListParagraph"/>
        <w:numPr>
          <w:ilvl w:val="0"/>
          <w:numId w:val="7"/>
        </w:numPr>
        <w:rPr>
          <w:rFonts w:ascii="Comic Sans MS" w:hAnsi="Comic Sans MS"/>
          <w:sz w:val="24"/>
          <w:szCs w:val="24"/>
        </w:rPr>
      </w:pPr>
      <w:r w:rsidRPr="00B577C4">
        <w:rPr>
          <w:rFonts w:ascii="Comic Sans MS" w:hAnsi="Comic Sans MS"/>
          <w:sz w:val="24"/>
          <w:szCs w:val="24"/>
        </w:rPr>
        <w:t>developing an</w:t>
      </w:r>
      <w:r w:rsidR="00B577C4" w:rsidRPr="00B577C4">
        <w:rPr>
          <w:rFonts w:ascii="Comic Sans MS" w:hAnsi="Comic Sans MS"/>
          <w:sz w:val="24"/>
          <w:szCs w:val="24"/>
        </w:rPr>
        <w:t xml:space="preserve"> understanding and appreciation</w:t>
      </w:r>
      <w:r w:rsidRPr="00B577C4">
        <w:rPr>
          <w:rFonts w:ascii="Comic Sans MS" w:hAnsi="Comic Sans MS"/>
          <w:sz w:val="24"/>
          <w:szCs w:val="24"/>
        </w:rPr>
        <w:t xml:space="preserve"> </w:t>
      </w:r>
      <w:r w:rsidR="00B577C4" w:rsidRPr="00B577C4">
        <w:rPr>
          <w:rFonts w:ascii="Comic Sans MS" w:hAnsi="Comic Sans MS"/>
          <w:sz w:val="24"/>
          <w:szCs w:val="24"/>
        </w:rPr>
        <w:t>of the similarities and differences between cultures</w:t>
      </w:r>
      <w:r w:rsidR="00B577C4">
        <w:rPr>
          <w:rFonts w:ascii="Comic Sans MS" w:hAnsi="Comic Sans MS"/>
          <w:sz w:val="24"/>
          <w:szCs w:val="24"/>
        </w:rPr>
        <w:t>;</w:t>
      </w:r>
      <w:r w:rsidR="00B577C4" w:rsidRPr="00B577C4">
        <w:rPr>
          <w:rFonts w:ascii="Comic Sans MS" w:hAnsi="Comic Sans MS"/>
          <w:sz w:val="24"/>
          <w:szCs w:val="24"/>
        </w:rPr>
        <w:t xml:space="preserve"> and understanding that this is an essential element of their preparation for life in modern Britain </w:t>
      </w:r>
    </w:p>
    <w:p w14:paraId="408D4208" w14:textId="0A06C078" w:rsidR="00D17D4F" w:rsidRDefault="00D17D4F" w:rsidP="00D17D4F">
      <w:pPr>
        <w:pStyle w:val="ListParagraph"/>
        <w:numPr>
          <w:ilvl w:val="0"/>
          <w:numId w:val="7"/>
        </w:numPr>
        <w:rPr>
          <w:rFonts w:ascii="Comic Sans MS" w:hAnsi="Comic Sans MS"/>
          <w:sz w:val="24"/>
          <w:szCs w:val="24"/>
        </w:rPr>
      </w:pPr>
      <w:r w:rsidRPr="00D17D4F">
        <w:rPr>
          <w:rFonts w:ascii="Comic Sans MS" w:hAnsi="Comic Sans MS"/>
          <w:sz w:val="24"/>
          <w:szCs w:val="24"/>
        </w:rPr>
        <w:t> </w:t>
      </w:r>
      <w:r>
        <w:rPr>
          <w:rFonts w:ascii="Comic Sans MS" w:hAnsi="Comic Sans MS"/>
          <w:sz w:val="24"/>
          <w:szCs w:val="24"/>
        </w:rPr>
        <w:t>i</w:t>
      </w:r>
      <w:r w:rsidR="00A26F6A" w:rsidRPr="00D17D4F">
        <w:rPr>
          <w:rFonts w:ascii="Comic Sans MS" w:hAnsi="Comic Sans MS"/>
          <w:sz w:val="24"/>
          <w:szCs w:val="24"/>
        </w:rPr>
        <w:t>nspir</w:t>
      </w:r>
      <w:r w:rsidRPr="00D17D4F">
        <w:rPr>
          <w:rFonts w:ascii="Comic Sans MS" w:hAnsi="Comic Sans MS"/>
          <w:sz w:val="24"/>
          <w:szCs w:val="24"/>
        </w:rPr>
        <w:t>ing</w:t>
      </w:r>
      <w:r w:rsidR="00A26F6A" w:rsidRPr="00D17D4F">
        <w:rPr>
          <w:rFonts w:ascii="Comic Sans MS" w:hAnsi="Comic Sans MS"/>
          <w:sz w:val="24"/>
          <w:szCs w:val="24"/>
        </w:rPr>
        <w:t xml:space="preserve"> an interest of learning languages </w:t>
      </w:r>
    </w:p>
    <w:p w14:paraId="4012652E" w14:textId="32C6EDC4" w:rsidR="00C810FC" w:rsidRDefault="00B577C4" w:rsidP="00D17D4F">
      <w:pPr>
        <w:pStyle w:val="ListParagraph"/>
        <w:numPr>
          <w:ilvl w:val="0"/>
          <w:numId w:val="7"/>
        </w:numPr>
        <w:rPr>
          <w:rFonts w:ascii="Comic Sans MS" w:hAnsi="Comic Sans MS"/>
          <w:sz w:val="24"/>
          <w:szCs w:val="24"/>
        </w:rPr>
      </w:pPr>
      <w:r>
        <w:rPr>
          <w:rFonts w:ascii="Comic Sans MS" w:hAnsi="Comic Sans MS"/>
          <w:sz w:val="24"/>
          <w:szCs w:val="24"/>
        </w:rPr>
        <w:t>d</w:t>
      </w:r>
      <w:r w:rsidR="00C810FC">
        <w:rPr>
          <w:rFonts w:ascii="Comic Sans MS" w:hAnsi="Comic Sans MS"/>
          <w:sz w:val="24"/>
          <w:szCs w:val="24"/>
        </w:rPr>
        <w:t>eveloping the a</w:t>
      </w:r>
      <w:r w:rsidR="00C810FC" w:rsidRPr="00C810FC">
        <w:rPr>
          <w:rFonts w:ascii="Comic Sans MS" w:hAnsi="Comic Sans MS"/>
          <w:sz w:val="24"/>
          <w:szCs w:val="24"/>
        </w:rPr>
        <w:t>bility to recognise, and value, the things we share in common across cultural, religious, ethnic and socio-economic communities</w:t>
      </w:r>
    </w:p>
    <w:p w14:paraId="7D931B1E" w14:textId="2046F112" w:rsidR="00B577C4" w:rsidRDefault="00B577C4" w:rsidP="00D17D4F">
      <w:pPr>
        <w:pStyle w:val="ListParagraph"/>
        <w:numPr>
          <w:ilvl w:val="0"/>
          <w:numId w:val="7"/>
        </w:numPr>
        <w:rPr>
          <w:rFonts w:ascii="Comic Sans MS" w:hAnsi="Comic Sans MS"/>
          <w:sz w:val="24"/>
          <w:szCs w:val="24"/>
        </w:rPr>
      </w:pPr>
      <w:r>
        <w:rPr>
          <w:rFonts w:ascii="Comic Sans MS" w:hAnsi="Comic Sans MS"/>
          <w:sz w:val="24"/>
          <w:szCs w:val="24"/>
        </w:rPr>
        <w:t>developing an i</w:t>
      </w:r>
      <w:r w:rsidRPr="00B577C4">
        <w:rPr>
          <w:rFonts w:ascii="Comic Sans MS" w:hAnsi="Comic Sans MS"/>
          <w:sz w:val="24"/>
          <w:szCs w:val="24"/>
        </w:rPr>
        <w:t>nterest in exploring</w:t>
      </w:r>
      <w:r>
        <w:rPr>
          <w:rFonts w:ascii="Comic Sans MS" w:hAnsi="Comic Sans MS"/>
          <w:sz w:val="24"/>
          <w:szCs w:val="24"/>
        </w:rPr>
        <w:t xml:space="preserve"> and</w:t>
      </w:r>
      <w:r w:rsidRPr="00B577C4">
        <w:rPr>
          <w:rFonts w:ascii="Comic Sans MS" w:hAnsi="Comic Sans MS"/>
          <w:sz w:val="24"/>
          <w:szCs w:val="24"/>
        </w:rPr>
        <w:t xml:space="preserve"> improving </w:t>
      </w:r>
      <w:r>
        <w:rPr>
          <w:rFonts w:ascii="Comic Sans MS" w:hAnsi="Comic Sans MS"/>
          <w:sz w:val="24"/>
          <w:szCs w:val="24"/>
        </w:rPr>
        <w:t xml:space="preserve">their </w:t>
      </w:r>
      <w:r w:rsidRPr="00B577C4">
        <w:rPr>
          <w:rFonts w:ascii="Comic Sans MS" w:hAnsi="Comic Sans MS"/>
          <w:sz w:val="24"/>
          <w:szCs w:val="24"/>
        </w:rPr>
        <w:t>understanding of</w:t>
      </w:r>
      <w:r>
        <w:rPr>
          <w:rFonts w:ascii="Comic Sans MS" w:hAnsi="Comic Sans MS"/>
          <w:sz w:val="24"/>
          <w:szCs w:val="24"/>
        </w:rPr>
        <w:t>,</w:t>
      </w:r>
      <w:r w:rsidRPr="00B577C4">
        <w:rPr>
          <w:rFonts w:ascii="Comic Sans MS" w:hAnsi="Comic Sans MS"/>
          <w:sz w:val="24"/>
          <w:szCs w:val="24"/>
        </w:rPr>
        <w:t xml:space="preserve"> and showing respect for</w:t>
      </w:r>
      <w:r>
        <w:rPr>
          <w:rFonts w:ascii="Comic Sans MS" w:hAnsi="Comic Sans MS"/>
          <w:sz w:val="24"/>
          <w:szCs w:val="24"/>
        </w:rPr>
        <w:t>,</w:t>
      </w:r>
      <w:r w:rsidRPr="00B577C4">
        <w:rPr>
          <w:rFonts w:ascii="Comic Sans MS" w:hAnsi="Comic Sans MS"/>
          <w:sz w:val="24"/>
          <w:szCs w:val="24"/>
        </w:rPr>
        <w:t xml:space="preserve"> different faiths and different ethnic and socio-economic groups in the local, national and global communities</w:t>
      </w:r>
    </w:p>
    <w:p w14:paraId="38764F2C" w14:textId="6E24E57A" w:rsidR="00A26F6A" w:rsidRDefault="00A26F6A" w:rsidP="00A26F6A">
      <w:pPr>
        <w:pStyle w:val="ListParagraph"/>
        <w:numPr>
          <w:ilvl w:val="0"/>
          <w:numId w:val="7"/>
        </w:numPr>
        <w:rPr>
          <w:rFonts w:ascii="Comic Sans MS" w:hAnsi="Comic Sans MS"/>
          <w:sz w:val="24"/>
          <w:szCs w:val="24"/>
        </w:rPr>
      </w:pPr>
      <w:r w:rsidRPr="00A26F6A">
        <w:rPr>
          <w:rFonts w:ascii="Comic Sans MS" w:hAnsi="Comic Sans MS"/>
          <w:sz w:val="24"/>
          <w:szCs w:val="24"/>
        </w:rPr>
        <w:t>promot</w:t>
      </w:r>
      <w:r>
        <w:rPr>
          <w:rFonts w:ascii="Comic Sans MS" w:hAnsi="Comic Sans MS"/>
          <w:sz w:val="24"/>
          <w:szCs w:val="24"/>
        </w:rPr>
        <w:t>ing an</w:t>
      </w:r>
      <w:r w:rsidRPr="00A26F6A">
        <w:rPr>
          <w:rFonts w:ascii="Comic Sans MS" w:hAnsi="Comic Sans MS"/>
          <w:sz w:val="24"/>
          <w:szCs w:val="24"/>
        </w:rPr>
        <w:t xml:space="preserve"> aspiration for travel and a broadening of life experience </w:t>
      </w:r>
      <w:r>
        <w:rPr>
          <w:rFonts w:ascii="Comic Sans MS" w:hAnsi="Comic Sans MS"/>
          <w:sz w:val="24"/>
          <w:szCs w:val="24"/>
        </w:rPr>
        <w:t>by l</w:t>
      </w:r>
      <w:r w:rsidRPr="00A26F6A">
        <w:rPr>
          <w:rFonts w:ascii="Comic Sans MS" w:hAnsi="Comic Sans MS"/>
          <w:sz w:val="24"/>
          <w:szCs w:val="24"/>
        </w:rPr>
        <w:t xml:space="preserve">earning about the countries where </w:t>
      </w:r>
      <w:r>
        <w:rPr>
          <w:rFonts w:ascii="Comic Sans MS" w:hAnsi="Comic Sans MS"/>
          <w:sz w:val="24"/>
          <w:szCs w:val="24"/>
        </w:rPr>
        <w:t>French</w:t>
      </w:r>
      <w:r w:rsidRPr="00A26F6A">
        <w:rPr>
          <w:rFonts w:ascii="Comic Sans MS" w:hAnsi="Comic Sans MS"/>
          <w:sz w:val="24"/>
          <w:szCs w:val="24"/>
        </w:rPr>
        <w:t xml:space="preserve"> is spoken</w:t>
      </w:r>
      <w:r>
        <w:rPr>
          <w:rFonts w:ascii="Comic Sans MS" w:hAnsi="Comic Sans MS"/>
          <w:sz w:val="24"/>
          <w:szCs w:val="24"/>
        </w:rPr>
        <w:t xml:space="preserve">. </w:t>
      </w:r>
    </w:p>
    <w:p w14:paraId="1BCD6EDA" w14:textId="33226010" w:rsidR="00A26F6A" w:rsidRDefault="00A26F6A" w:rsidP="00B4160F">
      <w:pPr>
        <w:pStyle w:val="Default"/>
        <w:rPr>
          <w:rFonts w:ascii="Comic Sans MS" w:hAnsi="Comic Sans MS"/>
        </w:rPr>
      </w:pPr>
    </w:p>
    <w:p w14:paraId="48CC0880" w14:textId="77777777" w:rsidR="00A26F6A" w:rsidRPr="00B4160F" w:rsidRDefault="00A26F6A" w:rsidP="00B4160F">
      <w:pPr>
        <w:pStyle w:val="Default"/>
        <w:rPr>
          <w:rFonts w:ascii="Comic Sans MS" w:hAnsi="Comic Sans MS"/>
        </w:rPr>
      </w:pPr>
    </w:p>
    <w:p w14:paraId="7E1DA46F" w14:textId="77777777" w:rsidR="00564462" w:rsidRDefault="00564462" w:rsidP="00EA0D50">
      <w:pPr>
        <w:spacing w:after="0"/>
        <w:rPr>
          <w:rFonts w:ascii="Comic Sans MS" w:hAnsi="Comic Sans MS"/>
          <w:sz w:val="28"/>
          <w:szCs w:val="28"/>
          <w:u w:val="single"/>
        </w:rPr>
      </w:pPr>
    </w:p>
    <w:p w14:paraId="7702B179" w14:textId="57D0BE34" w:rsidR="00690901" w:rsidRPr="002D62F0" w:rsidRDefault="00690901" w:rsidP="00EA0D50">
      <w:pPr>
        <w:spacing w:after="0"/>
        <w:rPr>
          <w:rFonts w:ascii="Comic Sans MS" w:hAnsi="Comic Sans MS"/>
          <w:sz w:val="28"/>
          <w:szCs w:val="28"/>
          <w:u w:val="single"/>
        </w:rPr>
      </w:pPr>
      <w:r w:rsidRPr="002D62F0">
        <w:rPr>
          <w:rFonts w:ascii="Comic Sans MS" w:hAnsi="Comic Sans MS"/>
          <w:sz w:val="28"/>
          <w:szCs w:val="28"/>
          <w:u w:val="single"/>
        </w:rPr>
        <w:t xml:space="preserve">Resources </w:t>
      </w:r>
    </w:p>
    <w:p w14:paraId="6B4A393C" w14:textId="06B3248F" w:rsidR="00690901" w:rsidRPr="002D62F0" w:rsidRDefault="00690901" w:rsidP="00EA0D50">
      <w:pPr>
        <w:spacing w:after="0"/>
        <w:rPr>
          <w:rFonts w:ascii="Comic Sans MS" w:hAnsi="Comic Sans MS"/>
          <w:sz w:val="24"/>
          <w:szCs w:val="24"/>
        </w:rPr>
      </w:pPr>
      <w:r w:rsidRPr="002D62F0">
        <w:rPr>
          <w:rFonts w:ascii="Comic Sans MS" w:hAnsi="Comic Sans MS"/>
          <w:sz w:val="24"/>
          <w:szCs w:val="24"/>
        </w:rPr>
        <w:t xml:space="preserve">A variety of language learning resources are available in school, as appropriate, for each year group. In addition, in accordance with the requirements of the programme of study for KS2, pupils will be encouraged to engage with authentic text and literature (stories and extracts, poems etc.) in French. </w:t>
      </w:r>
    </w:p>
    <w:p w14:paraId="0DA07307" w14:textId="77777777" w:rsidR="00690901" w:rsidRDefault="00690901" w:rsidP="00EA0D50">
      <w:pPr>
        <w:spacing w:after="0"/>
        <w:rPr>
          <w:rFonts w:ascii="Comic Sans MS" w:hAnsi="Comic Sans MS"/>
        </w:rPr>
      </w:pPr>
    </w:p>
    <w:p w14:paraId="7771A30F" w14:textId="140700A9" w:rsidR="00690901" w:rsidRDefault="00690901" w:rsidP="00EA0D50">
      <w:pPr>
        <w:spacing w:after="0"/>
        <w:rPr>
          <w:rFonts w:ascii="Comic Sans MS" w:hAnsi="Comic Sans MS"/>
          <w:sz w:val="28"/>
          <w:szCs w:val="28"/>
          <w:u w:val="single"/>
        </w:rPr>
      </w:pPr>
      <w:r w:rsidRPr="002D62F0">
        <w:rPr>
          <w:rFonts w:ascii="Comic Sans MS" w:hAnsi="Comic Sans MS"/>
          <w:sz w:val="28"/>
          <w:szCs w:val="28"/>
          <w:u w:val="single"/>
        </w:rPr>
        <w:t xml:space="preserve">Monitoring and Review </w:t>
      </w:r>
    </w:p>
    <w:p w14:paraId="6BB10B97" w14:textId="554353E9" w:rsidR="002D62F0" w:rsidRDefault="002D62F0" w:rsidP="00EA0D50">
      <w:pPr>
        <w:spacing w:after="0"/>
        <w:rPr>
          <w:rFonts w:ascii="Comic Sans MS" w:hAnsi="Comic Sans MS"/>
          <w:sz w:val="24"/>
          <w:szCs w:val="24"/>
        </w:rPr>
      </w:pPr>
      <w:r w:rsidRPr="002D62F0">
        <w:rPr>
          <w:rFonts w:ascii="Comic Sans MS" w:hAnsi="Comic Sans MS"/>
          <w:sz w:val="24"/>
          <w:szCs w:val="24"/>
        </w:rPr>
        <w:lastRenderedPageBreak/>
        <w:t xml:space="preserve">This policy will be reviewed by the </w:t>
      </w:r>
      <w:r w:rsidR="00A23FBC">
        <w:rPr>
          <w:rFonts w:ascii="Comic Sans MS" w:hAnsi="Comic Sans MS"/>
          <w:sz w:val="24"/>
          <w:szCs w:val="24"/>
        </w:rPr>
        <w:t>headteacher</w:t>
      </w:r>
      <w:r w:rsidRPr="002D62F0">
        <w:rPr>
          <w:rFonts w:ascii="Comic Sans MS" w:hAnsi="Comic Sans MS"/>
          <w:sz w:val="24"/>
          <w:szCs w:val="24"/>
        </w:rPr>
        <w:t xml:space="preserve">, in consultation with the staff, as and when elements of </w:t>
      </w:r>
      <w:r>
        <w:rPr>
          <w:rFonts w:ascii="Comic Sans MS" w:hAnsi="Comic Sans MS"/>
          <w:sz w:val="24"/>
          <w:szCs w:val="24"/>
        </w:rPr>
        <w:t>French</w:t>
      </w:r>
      <w:r w:rsidRPr="002D62F0">
        <w:rPr>
          <w:rFonts w:ascii="Comic Sans MS" w:hAnsi="Comic Sans MS"/>
          <w:sz w:val="24"/>
          <w:szCs w:val="24"/>
        </w:rPr>
        <w:t xml:space="preserve"> are identified or prioritised within the School Development Plan.</w:t>
      </w:r>
    </w:p>
    <w:p w14:paraId="18DECCF3" w14:textId="2E147240" w:rsidR="00564462" w:rsidRPr="00564462" w:rsidRDefault="00564462" w:rsidP="00EA0D50">
      <w:pPr>
        <w:spacing w:after="0"/>
        <w:rPr>
          <w:rFonts w:ascii="Comic Sans MS" w:hAnsi="Comic Sans MS"/>
          <w:sz w:val="28"/>
          <w:szCs w:val="24"/>
        </w:rPr>
      </w:pPr>
      <w:r w:rsidRPr="00564462">
        <w:rPr>
          <w:rFonts w:ascii="Comic Sans MS" w:hAnsi="Comic Sans MS"/>
          <w:sz w:val="24"/>
        </w:rPr>
        <w:t xml:space="preserve">The </w:t>
      </w:r>
      <w:r w:rsidR="00A23FBC">
        <w:rPr>
          <w:rFonts w:ascii="Comic Sans MS" w:hAnsi="Comic Sans MS"/>
          <w:sz w:val="24"/>
        </w:rPr>
        <w:t>headteacher</w:t>
      </w:r>
      <w:r w:rsidRPr="00564462">
        <w:rPr>
          <w:rFonts w:ascii="Comic Sans MS" w:hAnsi="Comic Sans MS"/>
          <w:sz w:val="24"/>
        </w:rPr>
        <w:t xml:space="preserve"> will monitor the effectiveness of the language teaching provided throughout the school via regular observations with feedback given to teachers delivering foreign language lessons. The </w:t>
      </w:r>
      <w:r w:rsidR="00A23FBC">
        <w:rPr>
          <w:rFonts w:ascii="Comic Sans MS" w:hAnsi="Comic Sans MS"/>
          <w:sz w:val="24"/>
        </w:rPr>
        <w:t>headteacher</w:t>
      </w:r>
      <w:r w:rsidRPr="00564462">
        <w:rPr>
          <w:rFonts w:ascii="Comic Sans MS" w:hAnsi="Comic Sans MS"/>
          <w:sz w:val="24"/>
        </w:rPr>
        <w:t xml:space="preserve"> and class teacher will together monitor the learning and progression made by pupils across the key stage.</w:t>
      </w:r>
    </w:p>
    <w:p w14:paraId="79E2E757" w14:textId="10D1FDCD" w:rsidR="002D62F0" w:rsidRDefault="002D62F0" w:rsidP="00EA0D50">
      <w:pPr>
        <w:spacing w:after="0"/>
        <w:rPr>
          <w:rFonts w:ascii="Comic Sans MS" w:hAnsi="Comic Sans MS"/>
          <w:sz w:val="24"/>
          <w:szCs w:val="24"/>
        </w:rPr>
      </w:pPr>
    </w:p>
    <w:p w14:paraId="0C2C4B86" w14:textId="77777777" w:rsidR="002D62F0" w:rsidRPr="00564462" w:rsidRDefault="002D62F0" w:rsidP="002D62F0">
      <w:pPr>
        <w:spacing w:after="0"/>
        <w:rPr>
          <w:rFonts w:ascii="Comic Sans MS" w:hAnsi="Comic Sans MS"/>
          <w:sz w:val="28"/>
          <w:szCs w:val="24"/>
          <w:u w:val="single"/>
        </w:rPr>
      </w:pPr>
      <w:r w:rsidRPr="00564462">
        <w:rPr>
          <w:rFonts w:ascii="Comic Sans MS" w:hAnsi="Comic Sans MS"/>
          <w:sz w:val="28"/>
          <w:szCs w:val="24"/>
          <w:u w:val="single"/>
        </w:rPr>
        <w:t>Roles and Responsibilities</w:t>
      </w:r>
    </w:p>
    <w:p w14:paraId="1A5A0356" w14:textId="56708316" w:rsidR="002D62F0" w:rsidRPr="002D62F0" w:rsidRDefault="00A23FBC" w:rsidP="002D62F0">
      <w:pPr>
        <w:spacing w:after="0"/>
        <w:rPr>
          <w:rFonts w:ascii="Comic Sans MS" w:hAnsi="Comic Sans MS"/>
          <w:sz w:val="24"/>
          <w:szCs w:val="24"/>
        </w:rPr>
      </w:pPr>
      <w:r>
        <w:rPr>
          <w:rFonts w:ascii="Comic Sans MS" w:hAnsi="Comic Sans MS"/>
          <w:sz w:val="24"/>
          <w:szCs w:val="24"/>
        </w:rPr>
        <w:t>The headteacher, with support from class teachers</w:t>
      </w:r>
      <w:r w:rsidR="002D62F0" w:rsidRPr="002D62F0">
        <w:rPr>
          <w:rFonts w:ascii="Comic Sans MS" w:hAnsi="Comic Sans MS"/>
          <w:sz w:val="24"/>
          <w:szCs w:val="24"/>
        </w:rPr>
        <w:t xml:space="preserve"> </w:t>
      </w:r>
      <w:r>
        <w:rPr>
          <w:rFonts w:ascii="Comic Sans MS" w:hAnsi="Comic Sans MS"/>
          <w:sz w:val="24"/>
          <w:szCs w:val="24"/>
        </w:rPr>
        <w:t xml:space="preserve">will actively seek to </w:t>
      </w:r>
      <w:r w:rsidR="002D62F0" w:rsidRPr="002D62F0">
        <w:rPr>
          <w:rFonts w:ascii="Comic Sans MS" w:hAnsi="Comic Sans MS"/>
          <w:sz w:val="24"/>
          <w:szCs w:val="24"/>
        </w:rPr>
        <w:t>rais</w:t>
      </w:r>
      <w:r>
        <w:rPr>
          <w:rFonts w:ascii="Comic Sans MS" w:hAnsi="Comic Sans MS"/>
          <w:sz w:val="24"/>
          <w:szCs w:val="24"/>
        </w:rPr>
        <w:t>e the</w:t>
      </w:r>
      <w:r w:rsidR="002D62F0" w:rsidRPr="002D62F0">
        <w:rPr>
          <w:rFonts w:ascii="Comic Sans MS" w:hAnsi="Comic Sans MS"/>
          <w:sz w:val="24"/>
          <w:szCs w:val="24"/>
        </w:rPr>
        <w:t xml:space="preserve"> standards of attainment for </w:t>
      </w:r>
      <w:r w:rsidR="002D62F0">
        <w:rPr>
          <w:rFonts w:ascii="Comic Sans MS" w:hAnsi="Comic Sans MS"/>
          <w:sz w:val="24"/>
          <w:szCs w:val="24"/>
        </w:rPr>
        <w:t>French</w:t>
      </w:r>
      <w:r w:rsidR="002D62F0" w:rsidRPr="002D62F0">
        <w:rPr>
          <w:rFonts w:ascii="Comic Sans MS" w:hAnsi="Comic Sans MS"/>
          <w:sz w:val="24"/>
          <w:szCs w:val="24"/>
        </w:rPr>
        <w:t xml:space="preserve"> across the whole school</w:t>
      </w:r>
      <w:r>
        <w:rPr>
          <w:rFonts w:ascii="Comic Sans MS" w:hAnsi="Comic Sans MS"/>
          <w:sz w:val="24"/>
          <w:szCs w:val="24"/>
        </w:rPr>
        <w:t xml:space="preserve"> through:</w:t>
      </w:r>
      <w:r w:rsidR="002D62F0" w:rsidRPr="002D62F0">
        <w:rPr>
          <w:rFonts w:ascii="Comic Sans MS" w:hAnsi="Comic Sans MS"/>
          <w:sz w:val="24"/>
          <w:szCs w:val="24"/>
        </w:rPr>
        <w:t xml:space="preserve"> </w:t>
      </w:r>
    </w:p>
    <w:p w14:paraId="0A3EC1CD" w14:textId="28B9E4A0" w:rsidR="002D62F0" w:rsidRPr="002D62F0" w:rsidRDefault="002D62F0" w:rsidP="00A23FBC">
      <w:pPr>
        <w:spacing w:after="0"/>
        <w:rPr>
          <w:rFonts w:ascii="Comic Sans MS" w:hAnsi="Comic Sans MS"/>
          <w:sz w:val="24"/>
          <w:szCs w:val="24"/>
        </w:rPr>
      </w:pPr>
      <w:r w:rsidRPr="002D62F0">
        <w:rPr>
          <w:rFonts w:ascii="Comic Sans MS" w:hAnsi="Comic Sans MS"/>
          <w:sz w:val="24"/>
          <w:szCs w:val="24"/>
        </w:rPr>
        <w:t>•</w:t>
      </w:r>
      <w:r w:rsidRPr="002D62F0">
        <w:rPr>
          <w:rFonts w:ascii="Comic Sans MS" w:hAnsi="Comic Sans MS"/>
          <w:sz w:val="24"/>
          <w:szCs w:val="24"/>
        </w:rPr>
        <w:tab/>
      </w:r>
      <w:r w:rsidR="00A23FBC">
        <w:rPr>
          <w:rFonts w:ascii="Comic Sans MS" w:hAnsi="Comic Sans MS"/>
          <w:sz w:val="24"/>
          <w:szCs w:val="24"/>
        </w:rPr>
        <w:t>a</w:t>
      </w:r>
      <w:r w:rsidRPr="002D62F0">
        <w:rPr>
          <w:rFonts w:ascii="Comic Sans MS" w:hAnsi="Comic Sans MS"/>
          <w:sz w:val="24"/>
          <w:szCs w:val="24"/>
        </w:rPr>
        <w:t>dapt</w:t>
      </w:r>
      <w:r w:rsidR="00A23FBC">
        <w:rPr>
          <w:rFonts w:ascii="Comic Sans MS" w:hAnsi="Comic Sans MS"/>
          <w:sz w:val="24"/>
          <w:szCs w:val="24"/>
        </w:rPr>
        <w:t>ing</w:t>
      </w:r>
      <w:r w:rsidRPr="002D62F0">
        <w:rPr>
          <w:rFonts w:ascii="Comic Sans MS" w:hAnsi="Comic Sans MS"/>
          <w:sz w:val="24"/>
          <w:szCs w:val="24"/>
        </w:rPr>
        <w:t xml:space="preserve"> and use the </w:t>
      </w:r>
      <w:r w:rsidR="00A23FBC">
        <w:rPr>
          <w:rFonts w:ascii="Comic Sans MS" w:hAnsi="Comic Sans MS"/>
          <w:sz w:val="24"/>
          <w:szCs w:val="24"/>
        </w:rPr>
        <w:t xml:space="preserve">Kapow </w:t>
      </w:r>
      <w:r w:rsidRPr="002D62F0">
        <w:rPr>
          <w:rFonts w:ascii="Comic Sans MS" w:hAnsi="Comic Sans MS"/>
          <w:sz w:val="24"/>
          <w:szCs w:val="24"/>
        </w:rPr>
        <w:t xml:space="preserve">Programme of </w:t>
      </w:r>
      <w:r>
        <w:rPr>
          <w:rFonts w:ascii="Comic Sans MS" w:hAnsi="Comic Sans MS"/>
          <w:sz w:val="24"/>
          <w:szCs w:val="24"/>
        </w:rPr>
        <w:t>French</w:t>
      </w:r>
      <w:r w:rsidRPr="002D62F0">
        <w:rPr>
          <w:rFonts w:ascii="Comic Sans MS" w:hAnsi="Comic Sans MS"/>
          <w:sz w:val="24"/>
          <w:szCs w:val="24"/>
        </w:rPr>
        <w:t xml:space="preserve"> across </w:t>
      </w:r>
      <w:r w:rsidR="00A23FBC">
        <w:rPr>
          <w:rFonts w:ascii="Comic Sans MS" w:hAnsi="Comic Sans MS"/>
          <w:sz w:val="24"/>
          <w:szCs w:val="24"/>
        </w:rPr>
        <w:t xml:space="preserve">KS2. </w:t>
      </w:r>
    </w:p>
    <w:p w14:paraId="249D9ADC" w14:textId="5FA84AFE" w:rsidR="002D62F0" w:rsidRPr="002D62F0" w:rsidRDefault="002D62F0" w:rsidP="00A23FBC">
      <w:pPr>
        <w:spacing w:after="0"/>
        <w:rPr>
          <w:rFonts w:ascii="Comic Sans MS" w:hAnsi="Comic Sans MS"/>
          <w:sz w:val="24"/>
          <w:szCs w:val="24"/>
        </w:rPr>
      </w:pPr>
      <w:r w:rsidRPr="002D62F0">
        <w:rPr>
          <w:rFonts w:ascii="Comic Sans MS" w:hAnsi="Comic Sans MS"/>
          <w:sz w:val="24"/>
          <w:szCs w:val="24"/>
        </w:rPr>
        <w:t>•</w:t>
      </w:r>
      <w:r w:rsidRPr="002D62F0">
        <w:rPr>
          <w:rFonts w:ascii="Comic Sans MS" w:hAnsi="Comic Sans MS"/>
          <w:sz w:val="24"/>
          <w:szCs w:val="24"/>
        </w:rPr>
        <w:tab/>
        <w:t>monitor</w:t>
      </w:r>
      <w:r w:rsidR="00A23FBC">
        <w:rPr>
          <w:rFonts w:ascii="Comic Sans MS" w:hAnsi="Comic Sans MS"/>
          <w:sz w:val="24"/>
          <w:szCs w:val="24"/>
        </w:rPr>
        <w:t>ing</w:t>
      </w:r>
      <w:r w:rsidRPr="002D62F0">
        <w:rPr>
          <w:rFonts w:ascii="Comic Sans MS" w:hAnsi="Comic Sans MS"/>
          <w:sz w:val="24"/>
          <w:szCs w:val="24"/>
        </w:rPr>
        <w:t xml:space="preserve"> </w:t>
      </w:r>
      <w:r w:rsidR="00A23FBC">
        <w:rPr>
          <w:rFonts w:ascii="Comic Sans MS" w:hAnsi="Comic Sans MS"/>
          <w:sz w:val="24"/>
          <w:szCs w:val="24"/>
        </w:rPr>
        <w:t xml:space="preserve">class </w:t>
      </w:r>
      <w:r w:rsidRPr="002D62F0">
        <w:rPr>
          <w:rFonts w:ascii="Comic Sans MS" w:hAnsi="Comic Sans MS"/>
          <w:sz w:val="24"/>
          <w:szCs w:val="24"/>
        </w:rPr>
        <w:t>and individual needs.</w:t>
      </w:r>
    </w:p>
    <w:p w14:paraId="4D4AA50A" w14:textId="5651D76D" w:rsidR="002D62F0" w:rsidRPr="002D62F0" w:rsidRDefault="002D62F0" w:rsidP="002D62F0">
      <w:pPr>
        <w:spacing w:after="0"/>
        <w:rPr>
          <w:rFonts w:ascii="Comic Sans MS" w:hAnsi="Comic Sans MS"/>
          <w:sz w:val="24"/>
          <w:szCs w:val="24"/>
        </w:rPr>
      </w:pPr>
      <w:r w:rsidRPr="002D62F0">
        <w:rPr>
          <w:rFonts w:ascii="Comic Sans MS" w:hAnsi="Comic Sans MS"/>
          <w:sz w:val="24"/>
          <w:szCs w:val="24"/>
        </w:rPr>
        <w:t>•</w:t>
      </w:r>
      <w:r w:rsidRPr="002D62F0">
        <w:rPr>
          <w:rFonts w:ascii="Comic Sans MS" w:hAnsi="Comic Sans MS"/>
          <w:sz w:val="24"/>
          <w:szCs w:val="24"/>
        </w:rPr>
        <w:tab/>
        <w:t>assess</w:t>
      </w:r>
      <w:r w:rsidR="00A23FBC">
        <w:rPr>
          <w:rFonts w:ascii="Comic Sans MS" w:hAnsi="Comic Sans MS"/>
          <w:sz w:val="24"/>
          <w:szCs w:val="24"/>
        </w:rPr>
        <w:t>ing</w:t>
      </w:r>
      <w:r w:rsidRPr="002D62F0">
        <w:rPr>
          <w:rFonts w:ascii="Comic Sans MS" w:hAnsi="Comic Sans MS"/>
          <w:sz w:val="24"/>
          <w:szCs w:val="24"/>
        </w:rPr>
        <w:t xml:space="preserve"> individual professional development opportunities and needs.  </w:t>
      </w:r>
    </w:p>
    <w:p w14:paraId="43AA5689" w14:textId="15D5023A" w:rsidR="002D62F0" w:rsidRPr="002D62F0" w:rsidRDefault="002D62F0" w:rsidP="00A23FBC">
      <w:pPr>
        <w:spacing w:after="0"/>
        <w:rPr>
          <w:rFonts w:ascii="Comic Sans MS" w:hAnsi="Comic Sans MS"/>
          <w:sz w:val="24"/>
          <w:szCs w:val="24"/>
        </w:rPr>
      </w:pPr>
      <w:r w:rsidRPr="002D62F0">
        <w:rPr>
          <w:rFonts w:ascii="Comic Sans MS" w:hAnsi="Comic Sans MS"/>
          <w:sz w:val="24"/>
          <w:szCs w:val="24"/>
        </w:rPr>
        <w:t>•</w:t>
      </w:r>
      <w:r w:rsidRPr="002D62F0">
        <w:rPr>
          <w:rFonts w:ascii="Comic Sans MS" w:hAnsi="Comic Sans MS"/>
          <w:sz w:val="24"/>
          <w:szCs w:val="24"/>
        </w:rPr>
        <w:tab/>
        <w:t>monitor</w:t>
      </w:r>
      <w:r w:rsidR="00A23FBC">
        <w:rPr>
          <w:rFonts w:ascii="Comic Sans MS" w:hAnsi="Comic Sans MS"/>
          <w:sz w:val="24"/>
          <w:szCs w:val="24"/>
        </w:rPr>
        <w:t>ing</w:t>
      </w:r>
      <w:r w:rsidRPr="002D62F0">
        <w:rPr>
          <w:rFonts w:ascii="Comic Sans MS" w:hAnsi="Comic Sans MS"/>
          <w:sz w:val="24"/>
          <w:szCs w:val="24"/>
        </w:rPr>
        <w:t xml:space="preserve"> and maintain high quality resources</w:t>
      </w:r>
      <w:r w:rsidR="00A23FBC">
        <w:rPr>
          <w:rFonts w:ascii="Comic Sans MS" w:hAnsi="Comic Sans MS"/>
          <w:sz w:val="24"/>
          <w:szCs w:val="24"/>
        </w:rPr>
        <w:t>, including support from fluent French speakers</w:t>
      </w:r>
      <w:r w:rsidRPr="002D62F0">
        <w:rPr>
          <w:rFonts w:ascii="Comic Sans MS" w:hAnsi="Comic Sans MS"/>
          <w:sz w:val="24"/>
          <w:szCs w:val="24"/>
        </w:rPr>
        <w:t xml:space="preserve">.  </w:t>
      </w:r>
    </w:p>
    <w:p w14:paraId="78C6A0CE" w14:textId="65EAAE22" w:rsidR="002D62F0" w:rsidRPr="002D62F0" w:rsidRDefault="002D62F0" w:rsidP="002D62F0">
      <w:pPr>
        <w:spacing w:after="0"/>
        <w:rPr>
          <w:rFonts w:ascii="Comic Sans MS" w:hAnsi="Comic Sans MS"/>
          <w:sz w:val="24"/>
          <w:szCs w:val="24"/>
        </w:rPr>
      </w:pPr>
      <w:r w:rsidRPr="002D62F0">
        <w:rPr>
          <w:rFonts w:ascii="Comic Sans MS" w:hAnsi="Comic Sans MS"/>
          <w:sz w:val="24"/>
          <w:szCs w:val="24"/>
        </w:rPr>
        <w:t>•</w:t>
      </w:r>
      <w:r w:rsidRPr="002D62F0">
        <w:rPr>
          <w:rFonts w:ascii="Comic Sans MS" w:hAnsi="Comic Sans MS"/>
          <w:sz w:val="24"/>
          <w:szCs w:val="24"/>
        </w:rPr>
        <w:tab/>
        <w:t>maintain</w:t>
      </w:r>
      <w:r w:rsidR="00A23FBC">
        <w:rPr>
          <w:rFonts w:ascii="Comic Sans MS" w:hAnsi="Comic Sans MS"/>
          <w:sz w:val="24"/>
          <w:szCs w:val="24"/>
        </w:rPr>
        <w:t>ing</w:t>
      </w:r>
      <w:r w:rsidRPr="002D62F0">
        <w:rPr>
          <w:rFonts w:ascii="Comic Sans MS" w:hAnsi="Comic Sans MS"/>
          <w:sz w:val="24"/>
          <w:szCs w:val="24"/>
        </w:rPr>
        <w:t xml:space="preserve"> an overview of current trends and developments within the subject.  </w:t>
      </w:r>
    </w:p>
    <w:p w14:paraId="39534E08" w14:textId="77272EC8" w:rsidR="008F0AE5" w:rsidRDefault="002D62F0" w:rsidP="002D62F0">
      <w:pPr>
        <w:spacing w:after="0"/>
        <w:rPr>
          <w:rFonts w:ascii="Comic Sans MS" w:hAnsi="Comic Sans MS"/>
          <w:sz w:val="24"/>
          <w:szCs w:val="24"/>
        </w:rPr>
      </w:pPr>
      <w:r w:rsidRPr="002D62F0">
        <w:rPr>
          <w:rFonts w:ascii="Comic Sans MS" w:hAnsi="Comic Sans MS"/>
          <w:sz w:val="24"/>
          <w:szCs w:val="24"/>
        </w:rPr>
        <w:t>•</w:t>
      </w:r>
      <w:r w:rsidRPr="002D62F0">
        <w:rPr>
          <w:rFonts w:ascii="Comic Sans MS" w:hAnsi="Comic Sans MS"/>
          <w:sz w:val="24"/>
          <w:szCs w:val="24"/>
        </w:rPr>
        <w:tab/>
        <w:t>ensur</w:t>
      </w:r>
      <w:r w:rsidR="00A23FBC">
        <w:rPr>
          <w:rFonts w:ascii="Comic Sans MS" w:hAnsi="Comic Sans MS"/>
          <w:sz w:val="24"/>
          <w:szCs w:val="24"/>
        </w:rPr>
        <w:t>ing</w:t>
      </w:r>
      <w:r w:rsidRPr="002D62F0">
        <w:rPr>
          <w:rFonts w:ascii="Comic Sans MS" w:hAnsi="Comic Sans MS"/>
          <w:sz w:val="24"/>
          <w:szCs w:val="24"/>
        </w:rPr>
        <w:t xml:space="preserve"> an effective programme of moderation and assessments.  </w:t>
      </w:r>
    </w:p>
    <w:p w14:paraId="63026B6D" w14:textId="61051975" w:rsidR="002D62F0" w:rsidRDefault="002D62F0" w:rsidP="002D62F0">
      <w:pPr>
        <w:spacing w:after="0"/>
        <w:rPr>
          <w:rFonts w:ascii="Comic Sans MS" w:hAnsi="Comic Sans MS"/>
          <w:sz w:val="24"/>
          <w:szCs w:val="24"/>
        </w:rPr>
      </w:pPr>
    </w:p>
    <w:p w14:paraId="20689F85" w14:textId="68BC7247" w:rsidR="00B4160F" w:rsidRDefault="00B4160F" w:rsidP="002D62F0">
      <w:pPr>
        <w:spacing w:after="0"/>
        <w:rPr>
          <w:rFonts w:ascii="Comic Sans MS" w:hAnsi="Comic Sans MS"/>
          <w:sz w:val="24"/>
          <w:szCs w:val="24"/>
        </w:rPr>
      </w:pPr>
    </w:p>
    <w:p w14:paraId="1EA7B3DA" w14:textId="77777777" w:rsidR="00B4160F" w:rsidRPr="00B4160F" w:rsidRDefault="00B4160F" w:rsidP="00B4160F">
      <w:pPr>
        <w:rPr>
          <w:rFonts w:ascii="Comic Sans MS" w:eastAsia="Calibri" w:hAnsi="Comic Sans MS" w:cs="Times New Roman"/>
          <w:sz w:val="28"/>
          <w:szCs w:val="28"/>
          <w:u w:val="single"/>
        </w:rPr>
      </w:pPr>
      <w:r w:rsidRPr="00B4160F">
        <w:rPr>
          <w:rFonts w:ascii="Comic Sans MS" w:eastAsia="Calibri" w:hAnsi="Comic Sans MS" w:cs="Times New Roman"/>
          <w:sz w:val="28"/>
          <w:szCs w:val="28"/>
          <w:u w:val="single"/>
        </w:rPr>
        <w:t xml:space="preserve">Monitoring and Evaluation </w:t>
      </w:r>
    </w:p>
    <w:p w14:paraId="22AB642D" w14:textId="023E60A2" w:rsidR="00B4160F" w:rsidRPr="00B4160F" w:rsidRDefault="00B4160F" w:rsidP="00B4160F">
      <w:pPr>
        <w:rPr>
          <w:rFonts w:ascii="Comic Sans MS" w:eastAsia="Calibri" w:hAnsi="Comic Sans MS" w:cs="Times New Roman"/>
          <w:sz w:val="24"/>
          <w:szCs w:val="24"/>
        </w:rPr>
      </w:pPr>
      <w:r w:rsidRPr="00B4160F">
        <w:rPr>
          <w:rFonts w:ascii="Comic Sans MS" w:eastAsia="Calibri" w:hAnsi="Comic Sans MS" w:cs="Times New Roman"/>
          <w:sz w:val="24"/>
          <w:szCs w:val="24"/>
        </w:rPr>
        <w:t xml:space="preserve">This policy will be reviewed by the </w:t>
      </w:r>
      <w:r w:rsidR="00A23FBC">
        <w:rPr>
          <w:rFonts w:ascii="Comic Sans MS" w:eastAsia="Calibri" w:hAnsi="Comic Sans MS" w:cs="Times New Roman"/>
          <w:sz w:val="24"/>
          <w:szCs w:val="24"/>
        </w:rPr>
        <w:t>h</w:t>
      </w:r>
      <w:r w:rsidRPr="00B4160F">
        <w:rPr>
          <w:rFonts w:ascii="Comic Sans MS" w:eastAsia="Calibri" w:hAnsi="Comic Sans MS" w:cs="Times New Roman"/>
          <w:sz w:val="24"/>
          <w:szCs w:val="24"/>
        </w:rPr>
        <w:t xml:space="preserve">ead teacher, in consultation with the staff, as and when elements of </w:t>
      </w:r>
      <w:r w:rsidR="00A23FBC">
        <w:rPr>
          <w:rFonts w:ascii="Comic Sans MS" w:eastAsia="Calibri" w:hAnsi="Comic Sans MS" w:cs="Times New Roman"/>
          <w:sz w:val="24"/>
          <w:szCs w:val="24"/>
        </w:rPr>
        <w:t>French</w:t>
      </w:r>
      <w:r w:rsidRPr="00B4160F">
        <w:rPr>
          <w:rFonts w:ascii="Comic Sans MS" w:eastAsia="Calibri" w:hAnsi="Comic Sans MS" w:cs="Times New Roman"/>
          <w:sz w:val="24"/>
          <w:szCs w:val="24"/>
        </w:rPr>
        <w:t xml:space="preserve"> are identified or prioritised within the School Development Plan. </w:t>
      </w:r>
    </w:p>
    <w:p w14:paraId="242ECBBF" w14:textId="52187501" w:rsidR="00B4160F" w:rsidRPr="00B4160F" w:rsidRDefault="00B4160F" w:rsidP="00B4160F">
      <w:pPr>
        <w:rPr>
          <w:rFonts w:ascii="Comic Sans MS" w:eastAsia="Calibri" w:hAnsi="Comic Sans MS" w:cs="Times New Roman"/>
          <w:sz w:val="24"/>
          <w:szCs w:val="24"/>
        </w:rPr>
      </w:pPr>
      <w:r w:rsidRPr="00B4160F">
        <w:rPr>
          <w:rFonts w:ascii="Comic Sans MS" w:eastAsia="Calibri" w:hAnsi="Comic Sans MS" w:cs="Times New Roman"/>
          <w:sz w:val="24"/>
          <w:szCs w:val="24"/>
        </w:rPr>
        <w:t xml:space="preserve">This policy was adopted </w:t>
      </w:r>
      <w:proofErr w:type="gramStart"/>
      <w:r w:rsidRPr="00B4160F">
        <w:rPr>
          <w:rFonts w:ascii="Comic Sans MS" w:eastAsia="Calibri" w:hAnsi="Comic Sans MS" w:cs="Times New Roman"/>
          <w:sz w:val="24"/>
          <w:szCs w:val="24"/>
        </w:rPr>
        <w:t>in  :</w:t>
      </w:r>
      <w:proofErr w:type="gramEnd"/>
      <w:r w:rsidRPr="00B4160F">
        <w:rPr>
          <w:rFonts w:ascii="Comic Sans MS" w:eastAsia="Calibri" w:hAnsi="Comic Sans MS" w:cs="Times New Roman"/>
          <w:b/>
          <w:sz w:val="24"/>
          <w:szCs w:val="24"/>
        </w:rPr>
        <w:t xml:space="preserve"> </w:t>
      </w:r>
      <w:r w:rsidRPr="00B4160F">
        <w:rPr>
          <w:rFonts w:ascii="Comic Sans MS" w:eastAsia="Calibri" w:hAnsi="Comic Sans MS" w:cs="Times New Roman"/>
          <w:sz w:val="24"/>
          <w:szCs w:val="24"/>
        </w:rPr>
        <w:t xml:space="preserve"> </w:t>
      </w:r>
      <w:r>
        <w:rPr>
          <w:rFonts w:ascii="Comic Sans MS" w:eastAsia="Calibri" w:hAnsi="Comic Sans MS" w:cs="Times New Roman"/>
          <w:sz w:val="24"/>
          <w:szCs w:val="24"/>
        </w:rPr>
        <w:t xml:space="preserve">April </w:t>
      </w:r>
      <w:r w:rsidRPr="00B4160F">
        <w:rPr>
          <w:rFonts w:ascii="Comic Sans MS" w:eastAsia="Calibri" w:hAnsi="Comic Sans MS" w:cs="Times New Roman"/>
          <w:sz w:val="24"/>
          <w:szCs w:val="24"/>
        </w:rPr>
        <w:t xml:space="preserve"> 202</w:t>
      </w:r>
      <w:r>
        <w:rPr>
          <w:rFonts w:ascii="Comic Sans MS" w:eastAsia="Calibri" w:hAnsi="Comic Sans MS" w:cs="Times New Roman"/>
          <w:sz w:val="24"/>
          <w:szCs w:val="24"/>
        </w:rPr>
        <w:t>2</w:t>
      </w:r>
    </w:p>
    <w:p w14:paraId="324B171C" w14:textId="77777777" w:rsidR="00B4160F" w:rsidRPr="00B4160F" w:rsidRDefault="00B4160F" w:rsidP="00B4160F">
      <w:pPr>
        <w:rPr>
          <w:rFonts w:ascii="Comic Sans MS" w:eastAsia="Calibri" w:hAnsi="Comic Sans MS" w:cs="Times New Roman"/>
          <w:sz w:val="24"/>
          <w:szCs w:val="24"/>
        </w:rPr>
      </w:pPr>
      <w:r w:rsidRPr="00B4160F">
        <w:rPr>
          <w:rFonts w:ascii="Comic Sans MS" w:eastAsia="Calibri" w:hAnsi="Comic Sans MS" w:cs="Times New Roman"/>
          <w:sz w:val="24"/>
          <w:szCs w:val="24"/>
        </w:rPr>
        <w:t xml:space="preserve">The policy was reviewed </w:t>
      </w:r>
      <w:proofErr w:type="gramStart"/>
      <w:r w:rsidRPr="00B4160F">
        <w:rPr>
          <w:rFonts w:ascii="Comic Sans MS" w:eastAsia="Calibri" w:hAnsi="Comic Sans MS" w:cs="Times New Roman"/>
          <w:sz w:val="24"/>
          <w:szCs w:val="24"/>
        </w:rPr>
        <w:t>in :</w:t>
      </w:r>
      <w:proofErr w:type="gramEnd"/>
      <w:r w:rsidRPr="00B4160F">
        <w:rPr>
          <w:rFonts w:ascii="Comic Sans MS" w:eastAsia="Calibri" w:hAnsi="Comic Sans MS" w:cs="Times New Roman"/>
          <w:sz w:val="24"/>
          <w:szCs w:val="24"/>
        </w:rPr>
        <w:t xml:space="preserve"> September 2022</w:t>
      </w:r>
    </w:p>
    <w:p w14:paraId="05C253E8" w14:textId="77777777" w:rsidR="00B4160F" w:rsidRPr="00B4160F" w:rsidRDefault="00B4160F" w:rsidP="00B4160F">
      <w:pPr>
        <w:rPr>
          <w:rFonts w:ascii="Comic Sans MS" w:eastAsia="Calibri" w:hAnsi="Comic Sans MS" w:cs="Times New Roman"/>
          <w:sz w:val="24"/>
          <w:szCs w:val="24"/>
        </w:rPr>
      </w:pPr>
      <w:r w:rsidRPr="00B4160F">
        <w:rPr>
          <w:rFonts w:ascii="Comic Sans MS" w:eastAsia="Calibri" w:hAnsi="Comic Sans MS" w:cs="Times New Roman"/>
          <w:sz w:val="24"/>
          <w:szCs w:val="24"/>
        </w:rPr>
        <w:t xml:space="preserve">The policy is to be reviewed </w:t>
      </w:r>
      <w:proofErr w:type="gramStart"/>
      <w:r w:rsidRPr="00B4160F">
        <w:rPr>
          <w:rFonts w:ascii="Comic Sans MS" w:eastAsia="Calibri" w:hAnsi="Comic Sans MS" w:cs="Times New Roman"/>
          <w:sz w:val="24"/>
          <w:szCs w:val="24"/>
        </w:rPr>
        <w:t>in :</w:t>
      </w:r>
      <w:proofErr w:type="gramEnd"/>
      <w:r w:rsidRPr="00B4160F">
        <w:rPr>
          <w:rFonts w:ascii="Comic Sans MS" w:eastAsia="Calibri" w:hAnsi="Comic Sans MS" w:cs="Times New Roman"/>
          <w:sz w:val="24"/>
          <w:szCs w:val="24"/>
        </w:rPr>
        <w:t xml:space="preserve">  September  2023</w:t>
      </w:r>
    </w:p>
    <w:p w14:paraId="2078FA24" w14:textId="77777777" w:rsidR="00B4160F" w:rsidRPr="002D62F0" w:rsidRDefault="00B4160F" w:rsidP="002D62F0">
      <w:pPr>
        <w:spacing w:after="0"/>
        <w:rPr>
          <w:rFonts w:ascii="Comic Sans MS" w:hAnsi="Comic Sans MS"/>
          <w:sz w:val="24"/>
          <w:szCs w:val="24"/>
        </w:rPr>
      </w:pPr>
    </w:p>
    <w:sectPr w:rsidR="00B4160F" w:rsidRPr="002D62F0" w:rsidSect="00BB479A">
      <w:footerReference w:type="default" r:id="rId8"/>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514F4" w14:textId="77777777" w:rsidR="00417D82" w:rsidRDefault="00417D82" w:rsidP="00417D82">
      <w:pPr>
        <w:spacing w:after="0" w:line="240" w:lineRule="auto"/>
      </w:pPr>
      <w:r>
        <w:separator/>
      </w:r>
    </w:p>
  </w:endnote>
  <w:endnote w:type="continuationSeparator" w:id="0">
    <w:p w14:paraId="174A03FC" w14:textId="77777777" w:rsidR="00417D82" w:rsidRDefault="00417D82" w:rsidP="00417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TPreCursive">
    <w:altName w:val="Calibri"/>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1854566"/>
      <w:docPartObj>
        <w:docPartGallery w:val="Page Numbers (Bottom of Page)"/>
        <w:docPartUnique/>
      </w:docPartObj>
    </w:sdtPr>
    <w:sdtEndPr>
      <w:rPr>
        <w:noProof/>
      </w:rPr>
    </w:sdtEndPr>
    <w:sdtContent>
      <w:p w14:paraId="609FE037" w14:textId="1918259C" w:rsidR="00E33B73" w:rsidRDefault="00E33B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40F7A2" w14:textId="77777777" w:rsidR="00E33B73" w:rsidRDefault="00E33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FEBF4" w14:textId="77777777" w:rsidR="00417D82" w:rsidRDefault="00417D82" w:rsidP="00417D82">
      <w:pPr>
        <w:spacing w:after="0" w:line="240" w:lineRule="auto"/>
      </w:pPr>
      <w:r>
        <w:separator/>
      </w:r>
    </w:p>
  </w:footnote>
  <w:footnote w:type="continuationSeparator" w:id="0">
    <w:p w14:paraId="75881189" w14:textId="77777777" w:rsidR="00417D82" w:rsidRDefault="00417D82" w:rsidP="00417D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4FEA"/>
    <w:multiLevelType w:val="hybridMultilevel"/>
    <w:tmpl w:val="28385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B85E2A"/>
    <w:multiLevelType w:val="hybridMultilevel"/>
    <w:tmpl w:val="1806E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2027CC"/>
    <w:multiLevelType w:val="hybridMultilevel"/>
    <w:tmpl w:val="0B260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9E2AC3"/>
    <w:multiLevelType w:val="hybridMultilevel"/>
    <w:tmpl w:val="B77EE1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DE758E1"/>
    <w:multiLevelType w:val="hybridMultilevel"/>
    <w:tmpl w:val="E9142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093318"/>
    <w:multiLevelType w:val="hybridMultilevel"/>
    <w:tmpl w:val="B4384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8D2F4C"/>
    <w:multiLevelType w:val="hybridMultilevel"/>
    <w:tmpl w:val="3C3421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4867D54"/>
    <w:multiLevelType w:val="hybridMultilevel"/>
    <w:tmpl w:val="225C8A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7"/>
  </w:num>
  <w:num w:numId="4">
    <w:abstractNumId w:val="2"/>
  </w:num>
  <w:num w:numId="5">
    <w:abstractNumId w:val="5"/>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D50"/>
    <w:rsid w:val="00034A0E"/>
    <w:rsid w:val="00124BC1"/>
    <w:rsid w:val="001C2ADD"/>
    <w:rsid w:val="002232E5"/>
    <w:rsid w:val="002D62F0"/>
    <w:rsid w:val="00417D82"/>
    <w:rsid w:val="00435206"/>
    <w:rsid w:val="004A1AB6"/>
    <w:rsid w:val="00564462"/>
    <w:rsid w:val="005D44D9"/>
    <w:rsid w:val="00621A78"/>
    <w:rsid w:val="00690901"/>
    <w:rsid w:val="007C7C06"/>
    <w:rsid w:val="008019FA"/>
    <w:rsid w:val="008361CB"/>
    <w:rsid w:val="008F0AE5"/>
    <w:rsid w:val="009062A4"/>
    <w:rsid w:val="00A23FBC"/>
    <w:rsid w:val="00A26F6A"/>
    <w:rsid w:val="00AF550A"/>
    <w:rsid w:val="00AF667D"/>
    <w:rsid w:val="00B24298"/>
    <w:rsid w:val="00B4160F"/>
    <w:rsid w:val="00B444AC"/>
    <w:rsid w:val="00B577C4"/>
    <w:rsid w:val="00BB479A"/>
    <w:rsid w:val="00BC09A5"/>
    <w:rsid w:val="00BF76D2"/>
    <w:rsid w:val="00C16894"/>
    <w:rsid w:val="00C810FC"/>
    <w:rsid w:val="00D17D4F"/>
    <w:rsid w:val="00D967DF"/>
    <w:rsid w:val="00DE2BE6"/>
    <w:rsid w:val="00E33B73"/>
    <w:rsid w:val="00EA0D50"/>
    <w:rsid w:val="00F61F0D"/>
    <w:rsid w:val="00FC6C5E"/>
    <w:rsid w:val="00FC7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FA50"/>
  <w15:chartTrackingRefBased/>
  <w15:docId w15:val="{6E623923-2EFF-4764-9E45-4131FFD5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D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D50"/>
  </w:style>
  <w:style w:type="paragraph" w:customStyle="1" w:styleId="Default">
    <w:name w:val="Default"/>
    <w:rsid w:val="00B444AC"/>
    <w:pPr>
      <w:autoSpaceDE w:val="0"/>
      <w:autoSpaceDN w:val="0"/>
      <w:adjustRightInd w:val="0"/>
      <w:spacing w:after="0" w:line="240" w:lineRule="auto"/>
    </w:pPr>
    <w:rPr>
      <w:rFonts w:ascii="NTPreCursive" w:hAnsi="NTPreCursive" w:cs="NTPreCursive"/>
      <w:color w:val="000000"/>
      <w:sz w:val="24"/>
      <w:szCs w:val="24"/>
    </w:rPr>
  </w:style>
  <w:style w:type="paragraph" w:styleId="ListParagraph">
    <w:name w:val="List Paragraph"/>
    <w:basedOn w:val="Normal"/>
    <w:uiPriority w:val="34"/>
    <w:qFormat/>
    <w:rsid w:val="00B24298"/>
    <w:pPr>
      <w:ind w:left="720"/>
      <w:contextualSpacing/>
    </w:pPr>
  </w:style>
  <w:style w:type="paragraph" w:styleId="Footer">
    <w:name w:val="footer"/>
    <w:basedOn w:val="Normal"/>
    <w:link w:val="FooterChar"/>
    <w:uiPriority w:val="99"/>
    <w:unhideWhenUsed/>
    <w:rsid w:val="00417D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1595</Words>
  <Characters>9097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Clarke</dc:creator>
  <cp:keywords/>
  <dc:description/>
  <cp:lastModifiedBy>home</cp:lastModifiedBy>
  <cp:revision>2</cp:revision>
  <dcterms:created xsi:type="dcterms:W3CDTF">2022-10-16T19:44:00Z</dcterms:created>
  <dcterms:modified xsi:type="dcterms:W3CDTF">2022-10-16T19:44:00Z</dcterms:modified>
</cp:coreProperties>
</file>